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D3462" w14:textId="77777777" w:rsidR="000375EA" w:rsidRPr="003B5453" w:rsidRDefault="0086383E" w:rsidP="003B5453">
      <w:pPr>
        <w:spacing w:after="0" w:line="240" w:lineRule="auto"/>
        <w:jc w:val="both"/>
        <w:rPr>
          <w:rFonts w:cstheme="minorHAnsi"/>
          <w:b/>
          <w:sz w:val="24"/>
          <w:szCs w:val="24"/>
        </w:rPr>
      </w:pPr>
      <w:r w:rsidRPr="003B5453">
        <w:rPr>
          <w:rFonts w:cstheme="minorHAnsi"/>
          <w:b/>
          <w:noProof/>
          <w:sz w:val="24"/>
          <w:szCs w:val="24"/>
          <w:lang w:val="en-GB" w:eastAsia="en-GB"/>
        </w:rPr>
        <mc:AlternateContent>
          <mc:Choice Requires="wps">
            <w:drawing>
              <wp:anchor distT="0" distB="0" distL="114300" distR="114300" simplePos="0" relativeHeight="251658240" behindDoc="1" locked="0" layoutInCell="1" allowOverlap="1" wp14:anchorId="5526AC20" wp14:editId="47A62FDA">
                <wp:simplePos x="0" y="0"/>
                <wp:positionH relativeFrom="column">
                  <wp:posOffset>18415</wp:posOffset>
                </wp:positionH>
                <wp:positionV relativeFrom="paragraph">
                  <wp:posOffset>-226060</wp:posOffset>
                </wp:positionV>
                <wp:extent cx="5930900" cy="685165"/>
                <wp:effectExtent l="0" t="0" r="12700" b="1968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0900" cy="685165"/>
                        </a:xfrm>
                        <a:prstGeom prst="roundRect">
                          <a:avLst/>
                        </a:prstGeom>
                        <a:solidFill>
                          <a:sysClr val="windowText" lastClr="000000">
                            <a:lumMod val="10000"/>
                            <a:lumOff val="90000"/>
                          </a:sysClr>
                        </a:solidFill>
                        <a:ln w="25400" cap="flat" cmpd="sng" algn="ctr">
                          <a:solidFill>
                            <a:srgbClr val="4BACC6"/>
                          </a:solidFill>
                          <a:prstDash val="solid"/>
                        </a:ln>
                        <a:effectLst/>
                      </wps:spPr>
                      <wps:txbx>
                        <w:txbxContent>
                          <w:p w14:paraId="7B2F74AD" w14:textId="77777777" w:rsidR="0086383E" w:rsidRPr="003F1A50" w:rsidRDefault="003B5453" w:rsidP="003F1A50">
                            <w:pPr>
                              <w:pStyle w:val="Heading1"/>
                              <w:spacing w:before="0"/>
                              <w:rPr>
                                <w:color w:val="404040"/>
                              </w:rPr>
                            </w:pPr>
                            <w:r>
                              <w:rPr>
                                <w:color w:val="404040"/>
                              </w:rPr>
                              <w:t xml:space="preserve">Policy Name: </w:t>
                            </w:r>
                            <w:r w:rsidR="00841AB1">
                              <w:rPr>
                                <w:color w:val="404040"/>
                              </w:rPr>
                              <w:t>Home Visit Policy</w:t>
                            </w:r>
                          </w:p>
                          <w:p w14:paraId="669C0EA6" w14:textId="77777777" w:rsidR="0086383E" w:rsidRPr="003F1A50" w:rsidRDefault="0086383E" w:rsidP="003F1A50">
                            <w:pPr>
                              <w:pStyle w:val="Heading2"/>
                              <w:spacing w:before="0"/>
                              <w:rPr>
                                <w:color w:val="404040"/>
                              </w:rPr>
                            </w:pPr>
                            <w:r w:rsidRPr="003F1A50">
                              <w:rPr>
                                <w:color w:val="404040"/>
                              </w:rPr>
                              <w:t>Policy Number:</w:t>
                            </w:r>
                            <w:r w:rsidR="00841AB1">
                              <w:rPr>
                                <w:color w:val="404040"/>
                              </w:rPr>
                              <w:t xml:space="preserve"> 101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526AC20" id="Rounded Rectangle 1" o:spid="_x0000_s1026" style="position:absolute;left:0;text-align:left;margin-left:1.45pt;margin-top:-17.8pt;width:467pt;height:5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" fillcolor="#e5e5e5" strokecolor="#4bacc6" strokeweight="2pt">
                <v:path arrowok="t"/>
                <v:textbox>
                  <w:txbxContent>
                    <w:p w14:paraId="7B2F74AD" w14:textId="77777777" w:rsidR="0086383E" w:rsidRPr="003F1A50" w:rsidRDefault="003B5453" w:rsidP="003F1A50">
                      <w:pPr>
                        <w:pStyle w:val="Heading1"/>
                        <w:spacing w:before="0"/>
                        <w:rPr>
                          <w:color w:val="404040"/>
                        </w:rPr>
                      </w:pPr>
                      <w:r>
                        <w:rPr>
                          <w:color w:val="404040"/>
                        </w:rPr>
                        <w:t xml:space="preserve">Policy Name: </w:t>
                      </w:r>
                      <w:r w:rsidR="00841AB1">
                        <w:rPr>
                          <w:color w:val="404040"/>
                        </w:rPr>
                        <w:t>Home Visit Policy</w:t>
                      </w:r>
                    </w:p>
                    <w:p w14:paraId="669C0EA6" w14:textId="77777777" w:rsidR="0086383E" w:rsidRPr="003F1A50" w:rsidRDefault="0086383E" w:rsidP="003F1A50">
                      <w:pPr>
                        <w:pStyle w:val="Heading2"/>
                        <w:spacing w:before="0"/>
                        <w:rPr>
                          <w:color w:val="404040"/>
                        </w:rPr>
                      </w:pPr>
                      <w:r w:rsidRPr="003F1A50">
                        <w:rPr>
                          <w:color w:val="404040"/>
                        </w:rPr>
                        <w:t>Policy Number:</w:t>
                      </w:r>
                      <w:r w:rsidR="00841AB1">
                        <w:rPr>
                          <w:color w:val="404040"/>
                        </w:rPr>
                        <w:t xml:space="preserve"> 101</w:t>
                      </w:r>
                    </w:p>
                  </w:txbxContent>
                </v:textbox>
              </v:roundrect>
            </w:pict>
          </mc:Fallback>
        </mc:AlternateContent>
      </w:r>
    </w:p>
    <w:p w14:paraId="55AF4F2B" w14:textId="77777777" w:rsidR="00BE667B" w:rsidRPr="003B5453" w:rsidRDefault="00BE667B" w:rsidP="003B5453">
      <w:pPr>
        <w:spacing w:after="0" w:line="240" w:lineRule="auto"/>
        <w:jc w:val="both"/>
        <w:rPr>
          <w:rFonts w:cstheme="minorHAnsi"/>
          <w:b/>
          <w:sz w:val="24"/>
          <w:szCs w:val="24"/>
        </w:rPr>
      </w:pPr>
    </w:p>
    <w:p w14:paraId="417D0DF8" w14:textId="77777777" w:rsidR="009D2B0D" w:rsidRDefault="009D2B0D" w:rsidP="003B5453">
      <w:pPr>
        <w:pStyle w:val="Body"/>
        <w:tabs>
          <w:tab w:val="left" w:pos="5070"/>
        </w:tabs>
        <w:spacing w:after="0" w:line="240" w:lineRule="auto"/>
        <w:jc w:val="both"/>
        <w:rPr>
          <w:rFonts w:asciiTheme="minorHAnsi" w:hAnsiTheme="minorHAnsi" w:cstheme="minorHAnsi"/>
          <w:b/>
          <w:bCs/>
          <w:color w:val="auto"/>
          <w:sz w:val="24"/>
          <w:szCs w:val="24"/>
          <w:lang w:val="en-US"/>
        </w:rPr>
      </w:pPr>
    </w:p>
    <w:p w14:paraId="758DCBC4" w14:textId="77777777" w:rsidR="00841AB1" w:rsidRPr="00841AB1" w:rsidRDefault="00841AB1" w:rsidP="00841AB1">
      <w:pPr>
        <w:pStyle w:val="Heading1"/>
        <w:spacing w:before="0" w:line="240" w:lineRule="auto"/>
        <w:jc w:val="both"/>
        <w:rPr>
          <w:rFonts w:asciiTheme="minorHAnsi" w:hAnsiTheme="minorHAnsi" w:cstheme="minorHAnsi"/>
          <w:color w:val="auto"/>
          <w:sz w:val="24"/>
          <w:szCs w:val="24"/>
        </w:rPr>
      </w:pPr>
      <w:r w:rsidRPr="00841AB1">
        <w:rPr>
          <w:rFonts w:asciiTheme="minorHAnsi" w:hAnsiTheme="minorHAnsi" w:cstheme="minorHAnsi"/>
          <w:color w:val="auto"/>
          <w:sz w:val="24"/>
          <w:szCs w:val="24"/>
        </w:rPr>
        <w:t>Introduction</w:t>
      </w:r>
    </w:p>
    <w:p w14:paraId="5BCF14E3" w14:textId="77777777" w:rsidR="00841AB1" w:rsidRPr="00841AB1" w:rsidRDefault="00841AB1" w:rsidP="00841AB1">
      <w:pPr>
        <w:spacing w:line="240" w:lineRule="auto"/>
        <w:jc w:val="both"/>
        <w:rPr>
          <w:rFonts w:cstheme="minorHAnsi"/>
          <w:sz w:val="24"/>
          <w:szCs w:val="24"/>
        </w:rPr>
      </w:pPr>
      <w:r w:rsidRPr="00841AB1">
        <w:rPr>
          <w:rFonts w:cstheme="minorHAnsi"/>
          <w:sz w:val="24"/>
          <w:szCs w:val="24"/>
        </w:rPr>
        <w:t>Home Visits are reserved for the following groups of patients:</w:t>
      </w:r>
    </w:p>
    <w:p w14:paraId="32613DE1" w14:textId="77777777" w:rsidR="00841AB1" w:rsidRPr="00841AB1" w:rsidRDefault="00841AB1" w:rsidP="00841AB1">
      <w:pPr>
        <w:widowControl/>
        <w:numPr>
          <w:ilvl w:val="0"/>
          <w:numId w:val="32"/>
        </w:numPr>
        <w:spacing w:after="0" w:line="240" w:lineRule="auto"/>
        <w:jc w:val="both"/>
        <w:rPr>
          <w:rFonts w:cstheme="minorHAnsi"/>
          <w:sz w:val="24"/>
          <w:szCs w:val="24"/>
        </w:rPr>
      </w:pPr>
      <w:r w:rsidRPr="00841AB1">
        <w:rPr>
          <w:rFonts w:cstheme="minorHAnsi"/>
          <w:b/>
          <w:bCs/>
          <w:sz w:val="24"/>
          <w:szCs w:val="24"/>
        </w:rPr>
        <w:t>Terminally ill;</w:t>
      </w:r>
    </w:p>
    <w:p w14:paraId="578FAC6A" w14:textId="77777777" w:rsidR="00841AB1" w:rsidRPr="00841AB1" w:rsidRDefault="00841AB1" w:rsidP="00841AB1">
      <w:pPr>
        <w:widowControl/>
        <w:numPr>
          <w:ilvl w:val="0"/>
          <w:numId w:val="32"/>
        </w:numPr>
        <w:spacing w:after="0" w:line="240" w:lineRule="auto"/>
        <w:jc w:val="both"/>
        <w:rPr>
          <w:rFonts w:cstheme="minorHAnsi"/>
          <w:sz w:val="24"/>
          <w:szCs w:val="24"/>
        </w:rPr>
      </w:pPr>
      <w:r w:rsidRPr="00841AB1">
        <w:rPr>
          <w:rFonts w:cstheme="minorHAnsi"/>
          <w:b/>
          <w:bCs/>
          <w:sz w:val="24"/>
          <w:szCs w:val="24"/>
        </w:rPr>
        <w:t xml:space="preserve">Housebound </w:t>
      </w:r>
      <w:r w:rsidRPr="00841AB1">
        <w:rPr>
          <w:rFonts w:cstheme="minorHAnsi"/>
          <w:bCs/>
          <w:sz w:val="24"/>
          <w:szCs w:val="24"/>
        </w:rPr>
        <w:t xml:space="preserve">(Confined to one room of house by nature of illness often with </w:t>
      </w:r>
      <w:proofErr w:type="spellStart"/>
      <w:r w:rsidRPr="00841AB1">
        <w:rPr>
          <w:rFonts w:cstheme="minorHAnsi"/>
          <w:bCs/>
          <w:sz w:val="24"/>
          <w:szCs w:val="24"/>
        </w:rPr>
        <w:t>carers</w:t>
      </w:r>
      <w:proofErr w:type="spellEnd"/>
      <w:r w:rsidRPr="00841AB1">
        <w:rPr>
          <w:rFonts w:cstheme="minorHAnsi"/>
          <w:bCs/>
          <w:sz w:val="24"/>
          <w:szCs w:val="24"/>
        </w:rPr>
        <w:t xml:space="preserve"> attending numerous times throughout the day)</w:t>
      </w:r>
      <w:r w:rsidRPr="00841AB1">
        <w:rPr>
          <w:rFonts w:cstheme="minorHAnsi"/>
          <w:b/>
          <w:bCs/>
          <w:sz w:val="24"/>
          <w:szCs w:val="24"/>
        </w:rPr>
        <w:t>;</w:t>
      </w:r>
    </w:p>
    <w:p w14:paraId="3DD649E1" w14:textId="77777777" w:rsidR="00841AB1" w:rsidRPr="006D678E" w:rsidRDefault="00841AB1" w:rsidP="00841AB1">
      <w:pPr>
        <w:widowControl/>
        <w:numPr>
          <w:ilvl w:val="0"/>
          <w:numId w:val="32"/>
        </w:numPr>
        <w:spacing w:after="0" w:line="240" w:lineRule="auto"/>
        <w:jc w:val="both"/>
        <w:rPr>
          <w:rFonts w:cstheme="minorHAnsi"/>
          <w:sz w:val="24"/>
          <w:szCs w:val="24"/>
        </w:rPr>
      </w:pPr>
      <w:r w:rsidRPr="00841AB1">
        <w:rPr>
          <w:rFonts w:cstheme="minorHAnsi"/>
          <w:b/>
          <w:bCs/>
          <w:sz w:val="24"/>
          <w:szCs w:val="24"/>
        </w:rPr>
        <w:t xml:space="preserve">Patients who are severely ill and cannot be </w:t>
      </w:r>
      <w:proofErr w:type="spellStart"/>
      <w:r w:rsidRPr="00841AB1">
        <w:rPr>
          <w:rFonts w:cstheme="minorHAnsi"/>
          <w:b/>
          <w:bCs/>
          <w:sz w:val="24"/>
          <w:szCs w:val="24"/>
        </w:rPr>
        <w:t>mobilised</w:t>
      </w:r>
      <w:proofErr w:type="spellEnd"/>
      <w:r w:rsidRPr="00841AB1">
        <w:rPr>
          <w:rFonts w:cstheme="minorHAnsi"/>
          <w:b/>
          <w:bCs/>
          <w:sz w:val="24"/>
          <w:szCs w:val="24"/>
        </w:rPr>
        <w:t>.</w:t>
      </w:r>
    </w:p>
    <w:p w14:paraId="60DD21BD" w14:textId="77777777" w:rsidR="006D678E" w:rsidRPr="00841AB1" w:rsidRDefault="006D678E" w:rsidP="00841AB1">
      <w:pPr>
        <w:widowControl/>
        <w:numPr>
          <w:ilvl w:val="0"/>
          <w:numId w:val="32"/>
        </w:numPr>
        <w:spacing w:after="0" w:line="240" w:lineRule="auto"/>
        <w:jc w:val="both"/>
        <w:rPr>
          <w:rFonts w:cstheme="minorHAnsi"/>
          <w:sz w:val="24"/>
          <w:szCs w:val="24"/>
        </w:rPr>
      </w:pPr>
      <w:r>
        <w:rPr>
          <w:rFonts w:cstheme="minorHAnsi"/>
          <w:b/>
          <w:bCs/>
          <w:sz w:val="24"/>
          <w:szCs w:val="24"/>
        </w:rPr>
        <w:t xml:space="preserve">Patients who sadly die at Home and Death needs to be Certified. </w:t>
      </w:r>
    </w:p>
    <w:p w14:paraId="1E644A2C" w14:textId="77777777" w:rsidR="00841AB1" w:rsidRDefault="00841AB1" w:rsidP="00841AB1">
      <w:pPr>
        <w:widowControl/>
        <w:spacing w:after="0" w:line="240" w:lineRule="auto"/>
        <w:jc w:val="both"/>
        <w:rPr>
          <w:rFonts w:cstheme="minorHAnsi"/>
          <w:b/>
          <w:bCs/>
          <w:sz w:val="24"/>
          <w:szCs w:val="24"/>
        </w:rPr>
      </w:pPr>
    </w:p>
    <w:p w14:paraId="087E2CCA" w14:textId="77777777" w:rsidR="00841AB1" w:rsidRPr="00841AB1" w:rsidRDefault="00841AB1" w:rsidP="00841AB1">
      <w:pPr>
        <w:widowControl/>
        <w:spacing w:after="0" w:line="240" w:lineRule="auto"/>
        <w:jc w:val="both"/>
        <w:rPr>
          <w:rFonts w:cstheme="minorHAnsi"/>
          <w:sz w:val="24"/>
          <w:szCs w:val="24"/>
        </w:rPr>
      </w:pPr>
      <w:r>
        <w:rPr>
          <w:rFonts w:cstheme="minorHAnsi"/>
          <w:b/>
          <w:bCs/>
          <w:sz w:val="24"/>
          <w:szCs w:val="24"/>
        </w:rPr>
        <w:t>Background</w:t>
      </w:r>
    </w:p>
    <w:p w14:paraId="6B88FAB3" w14:textId="77777777" w:rsidR="00841AB1" w:rsidRDefault="00841AB1" w:rsidP="00841AB1">
      <w:pPr>
        <w:spacing w:line="240" w:lineRule="auto"/>
        <w:jc w:val="both"/>
        <w:rPr>
          <w:rFonts w:cstheme="minorHAnsi"/>
          <w:sz w:val="24"/>
          <w:szCs w:val="24"/>
        </w:rPr>
      </w:pPr>
      <w:r w:rsidRPr="00841AB1">
        <w:rPr>
          <w:rFonts w:cstheme="minorHAnsi"/>
          <w:sz w:val="24"/>
          <w:szCs w:val="24"/>
        </w:rPr>
        <w:t>Although a traditional part of general practice, home visits are time consuming. Please remember that several patients can be seen in the practice in the time that it takes to make one home visit. So please help us to help you and our other patients by visiting the surgery whenever possible</w:t>
      </w:r>
      <w:r w:rsidR="00FE5761">
        <w:rPr>
          <w:rFonts w:cstheme="minorHAnsi"/>
          <w:sz w:val="24"/>
          <w:szCs w:val="24"/>
        </w:rPr>
        <w:t>.</w:t>
      </w:r>
    </w:p>
    <w:p w14:paraId="0106A383" w14:textId="77777777" w:rsidR="00841AB1" w:rsidRDefault="00841AB1" w:rsidP="00841AB1">
      <w:pPr>
        <w:spacing w:after="0" w:line="240" w:lineRule="auto"/>
        <w:jc w:val="both"/>
        <w:rPr>
          <w:rFonts w:cstheme="minorHAnsi"/>
          <w:b/>
          <w:sz w:val="24"/>
          <w:szCs w:val="24"/>
        </w:rPr>
      </w:pPr>
      <w:r>
        <w:rPr>
          <w:rFonts w:cstheme="minorHAnsi"/>
          <w:b/>
          <w:sz w:val="24"/>
          <w:szCs w:val="24"/>
        </w:rPr>
        <w:t>Access</w:t>
      </w:r>
    </w:p>
    <w:p w14:paraId="76BB7D14" w14:textId="77777777" w:rsidR="00841AB1" w:rsidRDefault="00841AB1" w:rsidP="00841AB1">
      <w:pPr>
        <w:spacing w:after="0" w:line="240" w:lineRule="auto"/>
        <w:jc w:val="both"/>
        <w:rPr>
          <w:rFonts w:cstheme="minorHAnsi"/>
          <w:b/>
          <w:sz w:val="24"/>
          <w:szCs w:val="24"/>
        </w:rPr>
      </w:pPr>
      <w:r w:rsidRPr="00841AB1">
        <w:rPr>
          <w:rFonts w:cstheme="minorHAnsi"/>
          <w:sz w:val="24"/>
          <w:szCs w:val="24"/>
        </w:rPr>
        <w:t xml:space="preserve">We want to see patients as quickly as possible, and the best way is often to encourage them to come to the </w:t>
      </w:r>
      <w:r>
        <w:rPr>
          <w:rFonts w:cstheme="minorHAnsi"/>
          <w:sz w:val="24"/>
          <w:szCs w:val="24"/>
        </w:rPr>
        <w:t>surgery</w:t>
      </w:r>
      <w:r w:rsidRPr="00841AB1">
        <w:rPr>
          <w:rFonts w:cstheme="minorHAnsi"/>
          <w:sz w:val="24"/>
          <w:szCs w:val="24"/>
        </w:rPr>
        <w:t xml:space="preserve">, because your GP will have </w:t>
      </w:r>
      <w:r w:rsidRPr="00841AB1">
        <w:rPr>
          <w:rFonts w:cstheme="minorHAnsi"/>
          <w:b/>
          <w:sz w:val="24"/>
          <w:szCs w:val="24"/>
        </w:rPr>
        <w:t>access to all your medical records</w:t>
      </w:r>
      <w:r w:rsidRPr="00841AB1">
        <w:rPr>
          <w:rFonts w:cstheme="minorHAnsi"/>
          <w:sz w:val="24"/>
          <w:szCs w:val="24"/>
        </w:rPr>
        <w:t xml:space="preserve">, including those held on computer. There are also </w:t>
      </w:r>
      <w:r w:rsidRPr="00841AB1">
        <w:rPr>
          <w:rFonts w:cstheme="minorHAnsi"/>
          <w:b/>
          <w:sz w:val="24"/>
          <w:szCs w:val="24"/>
        </w:rPr>
        <w:t>better facilities</w:t>
      </w:r>
      <w:r w:rsidRPr="00841AB1">
        <w:rPr>
          <w:rFonts w:cstheme="minorHAnsi"/>
          <w:sz w:val="24"/>
          <w:szCs w:val="24"/>
        </w:rPr>
        <w:t xml:space="preserve"> for examining and treating patients at the </w:t>
      </w:r>
      <w:r>
        <w:rPr>
          <w:rFonts w:cstheme="minorHAnsi"/>
          <w:sz w:val="24"/>
          <w:szCs w:val="24"/>
        </w:rPr>
        <w:t>surgery</w:t>
      </w:r>
      <w:r w:rsidRPr="00841AB1">
        <w:rPr>
          <w:rFonts w:cstheme="minorHAnsi"/>
          <w:sz w:val="24"/>
          <w:szCs w:val="24"/>
        </w:rPr>
        <w:t xml:space="preserve">. </w:t>
      </w:r>
      <w:r w:rsidRPr="00841AB1">
        <w:rPr>
          <w:rFonts w:cstheme="minorHAnsi"/>
          <w:b/>
          <w:sz w:val="24"/>
          <w:szCs w:val="24"/>
        </w:rPr>
        <w:t>Consultations outside of the surgery carry a higher risk of medical errors.</w:t>
      </w:r>
    </w:p>
    <w:p w14:paraId="11BA53B8" w14:textId="77777777" w:rsidR="00841AB1" w:rsidRPr="00841AB1" w:rsidRDefault="00841AB1" w:rsidP="00841AB1">
      <w:pPr>
        <w:spacing w:after="0" w:line="240" w:lineRule="auto"/>
        <w:jc w:val="both"/>
        <w:rPr>
          <w:rFonts w:cstheme="minorHAnsi"/>
          <w:b/>
          <w:sz w:val="24"/>
          <w:szCs w:val="24"/>
        </w:rPr>
      </w:pPr>
    </w:p>
    <w:p w14:paraId="342A64A1" w14:textId="77777777" w:rsidR="00841AB1" w:rsidRDefault="00841AB1" w:rsidP="00841AB1">
      <w:pPr>
        <w:spacing w:after="0" w:line="240" w:lineRule="auto"/>
        <w:jc w:val="both"/>
        <w:rPr>
          <w:rFonts w:cstheme="minorHAnsi"/>
          <w:sz w:val="24"/>
          <w:szCs w:val="24"/>
        </w:rPr>
      </w:pPr>
      <w:r w:rsidRPr="00841AB1">
        <w:rPr>
          <w:rFonts w:cstheme="minorHAnsi"/>
          <w:sz w:val="24"/>
          <w:szCs w:val="24"/>
        </w:rPr>
        <w:t xml:space="preserve">Babies and small children should be brought to the surgery where we will do our best to see them promptly. </w:t>
      </w:r>
      <w:r w:rsidRPr="00841AB1">
        <w:rPr>
          <w:rFonts w:cstheme="minorHAnsi"/>
          <w:b/>
          <w:sz w:val="24"/>
          <w:szCs w:val="24"/>
        </w:rPr>
        <w:t>If the Reception staff are made aware that your child is particularly unwell, they will do everything they can to see that you are not kept waiting unnecessarily to see the doctor</w:t>
      </w:r>
      <w:r w:rsidRPr="00841AB1">
        <w:rPr>
          <w:rFonts w:cstheme="minorHAnsi"/>
          <w:sz w:val="24"/>
          <w:szCs w:val="24"/>
        </w:rPr>
        <w:t>.</w:t>
      </w:r>
    </w:p>
    <w:p w14:paraId="59634376" w14:textId="77777777" w:rsidR="00841AB1" w:rsidRPr="00841AB1" w:rsidRDefault="00841AB1" w:rsidP="00841AB1">
      <w:pPr>
        <w:spacing w:after="0" w:line="240" w:lineRule="auto"/>
        <w:jc w:val="both"/>
        <w:rPr>
          <w:rFonts w:cstheme="minorHAnsi"/>
          <w:sz w:val="24"/>
          <w:szCs w:val="24"/>
        </w:rPr>
      </w:pPr>
    </w:p>
    <w:p w14:paraId="501FF0F0" w14:textId="3ACF998A" w:rsidR="00841AB1" w:rsidRDefault="00841AB1" w:rsidP="00841AB1">
      <w:pPr>
        <w:spacing w:after="0" w:line="240" w:lineRule="auto"/>
        <w:jc w:val="both"/>
        <w:rPr>
          <w:rFonts w:cstheme="minorHAnsi"/>
          <w:sz w:val="24"/>
          <w:szCs w:val="24"/>
        </w:rPr>
      </w:pPr>
      <w:r w:rsidRPr="00841AB1">
        <w:rPr>
          <w:rFonts w:cstheme="minorHAnsi"/>
          <w:sz w:val="24"/>
          <w:szCs w:val="24"/>
        </w:rPr>
        <w:t>Transport/social problems –</w:t>
      </w:r>
      <w:r w:rsidR="00FE5761">
        <w:rPr>
          <w:rFonts w:cstheme="minorHAnsi"/>
          <w:sz w:val="24"/>
          <w:szCs w:val="24"/>
        </w:rPr>
        <w:t xml:space="preserve"> </w:t>
      </w:r>
      <w:r w:rsidRPr="00841AB1">
        <w:rPr>
          <w:rFonts w:cstheme="minorHAnsi"/>
          <w:b/>
          <w:sz w:val="24"/>
          <w:szCs w:val="24"/>
        </w:rPr>
        <w:t>We cannot undertake home visits for reasons of convenience or lack of transport</w:t>
      </w:r>
      <w:r w:rsidRPr="00841AB1">
        <w:rPr>
          <w:rFonts w:cstheme="minorHAnsi"/>
          <w:sz w:val="24"/>
          <w:szCs w:val="24"/>
        </w:rPr>
        <w:t xml:space="preserve">.  We will be happy to provide you with details of local taxi firms. From experience, we are aware that relatives, </w:t>
      </w:r>
      <w:proofErr w:type="gramStart"/>
      <w:r w:rsidR="0014064B" w:rsidRPr="00841AB1">
        <w:rPr>
          <w:rFonts w:cstheme="minorHAnsi"/>
          <w:sz w:val="24"/>
          <w:szCs w:val="24"/>
        </w:rPr>
        <w:t>neighbors</w:t>
      </w:r>
      <w:proofErr w:type="gramEnd"/>
      <w:r w:rsidRPr="00841AB1">
        <w:rPr>
          <w:rFonts w:cstheme="minorHAnsi"/>
          <w:sz w:val="24"/>
          <w:szCs w:val="24"/>
        </w:rPr>
        <w:t xml:space="preserve"> or friends are often willing to help out. Our responsibility to you is to resolve the medical problem you have; your responsibility is to take all the reasonable steps you are able to, to enable us to do that.</w:t>
      </w:r>
    </w:p>
    <w:p w14:paraId="746B16AE" w14:textId="77777777" w:rsidR="00841AB1" w:rsidRPr="00841AB1" w:rsidRDefault="00841AB1" w:rsidP="00841AB1">
      <w:pPr>
        <w:spacing w:after="0" w:line="240" w:lineRule="auto"/>
        <w:jc w:val="both"/>
        <w:rPr>
          <w:rFonts w:cstheme="minorHAnsi"/>
          <w:sz w:val="24"/>
          <w:szCs w:val="24"/>
        </w:rPr>
      </w:pPr>
    </w:p>
    <w:p w14:paraId="4B51F5D7" w14:textId="49420AD7" w:rsidR="00841AB1" w:rsidRDefault="00841AB1" w:rsidP="00841AB1">
      <w:pPr>
        <w:spacing w:line="240" w:lineRule="auto"/>
        <w:jc w:val="both"/>
        <w:rPr>
          <w:rFonts w:cstheme="minorHAnsi"/>
          <w:sz w:val="24"/>
          <w:szCs w:val="24"/>
        </w:rPr>
      </w:pPr>
      <w:r w:rsidRPr="00841AB1">
        <w:rPr>
          <w:rFonts w:cstheme="minorHAnsi"/>
          <w:sz w:val="24"/>
          <w:szCs w:val="24"/>
        </w:rPr>
        <w:t>Please request visits before </w:t>
      </w:r>
      <w:r w:rsidRPr="00841AB1">
        <w:rPr>
          <w:rFonts w:cstheme="minorHAnsi"/>
          <w:b/>
          <w:bCs/>
          <w:sz w:val="24"/>
          <w:szCs w:val="24"/>
        </w:rPr>
        <w:t>11am</w:t>
      </w:r>
      <w:r w:rsidRPr="00841AB1">
        <w:rPr>
          <w:rFonts w:cstheme="minorHAnsi"/>
          <w:sz w:val="24"/>
          <w:szCs w:val="24"/>
        </w:rPr>
        <w:t> whenever possible as this allows the Doctor to plan their day accordingly. Late requests often lead to disruption of the appointment system and excessive waiting times for others.</w:t>
      </w:r>
    </w:p>
    <w:p w14:paraId="194EE3D8" w14:textId="77777777" w:rsidR="0014064B" w:rsidRPr="0014064B" w:rsidRDefault="0014064B" w:rsidP="00841AB1">
      <w:pPr>
        <w:spacing w:line="240" w:lineRule="auto"/>
        <w:jc w:val="both"/>
        <w:rPr>
          <w:rFonts w:cstheme="minorHAnsi"/>
          <w:b/>
          <w:bCs/>
          <w:sz w:val="24"/>
          <w:szCs w:val="24"/>
        </w:rPr>
      </w:pPr>
    </w:p>
    <w:p w14:paraId="16B1E7B8" w14:textId="77777777" w:rsidR="0014064B" w:rsidRDefault="0014064B" w:rsidP="0014064B">
      <w:pPr>
        <w:spacing w:line="240" w:lineRule="auto"/>
        <w:jc w:val="both"/>
        <w:rPr>
          <w:rFonts w:cstheme="minorHAnsi"/>
          <w:b/>
          <w:bCs/>
          <w:sz w:val="24"/>
          <w:szCs w:val="24"/>
        </w:rPr>
      </w:pPr>
      <w:r w:rsidRPr="0014064B">
        <w:rPr>
          <w:rFonts w:cstheme="minorHAnsi"/>
          <w:b/>
          <w:bCs/>
          <w:sz w:val="24"/>
          <w:szCs w:val="24"/>
        </w:rPr>
        <w:lastRenderedPageBreak/>
        <w:t>V-Request Via Care Home</w:t>
      </w:r>
    </w:p>
    <w:p w14:paraId="3E21AC31" w14:textId="77777777" w:rsidR="0014064B" w:rsidRPr="003F6D47" w:rsidRDefault="0014064B" w:rsidP="0014064B">
      <w:pPr>
        <w:jc w:val="both"/>
        <w:rPr>
          <w:rFonts w:cstheme="minorHAnsi"/>
          <w:b/>
          <w:bCs/>
          <w:sz w:val="24"/>
          <w:szCs w:val="24"/>
        </w:rPr>
      </w:pPr>
      <w:r w:rsidRPr="003F6D47">
        <w:rPr>
          <w:rFonts w:cstheme="minorHAnsi"/>
          <w:b/>
          <w:bCs/>
          <w:sz w:val="24"/>
          <w:szCs w:val="24"/>
        </w:rPr>
        <w:t>What do GP surgeries do when they receive a vrequest.org home visit request?</w:t>
      </w:r>
    </w:p>
    <w:p w14:paraId="67CBAE28" w14:textId="7E161B75" w:rsidR="0014064B" w:rsidRDefault="003F6D47" w:rsidP="0014064B">
      <w:r>
        <w:rPr>
          <w:rFonts w:cstheme="minorHAnsi"/>
          <w:sz w:val="24"/>
          <w:szCs w:val="24"/>
        </w:rPr>
        <w:t>Below is a flow chart of how the V-Request comes into surgery and the process in which it is dealt with.</w:t>
      </w:r>
    </w:p>
    <w:p w14:paraId="0BE51617" w14:textId="1CF83F48" w:rsidR="0014064B" w:rsidRDefault="0014064B" w:rsidP="0014064B">
      <w:r>
        <w:rPr>
          <w:noProof/>
          <w:lang w:eastAsia="en-GB"/>
        </w:rPr>
        <w:drawing>
          <wp:inline distT="0" distB="0" distL="0" distR="0" wp14:anchorId="2F53D511" wp14:editId="2192EF6F">
            <wp:extent cx="5991225" cy="4981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91225" cy="4981575"/>
                    </a:xfrm>
                    <a:prstGeom prst="rect">
                      <a:avLst/>
                    </a:prstGeom>
                    <a:noFill/>
                    <a:ln>
                      <a:noFill/>
                    </a:ln>
                  </pic:spPr>
                </pic:pic>
              </a:graphicData>
            </a:graphic>
          </wp:inline>
        </w:drawing>
      </w:r>
    </w:p>
    <w:p w14:paraId="225110D9" w14:textId="77777777" w:rsidR="00841AB1" w:rsidRDefault="00841AB1" w:rsidP="00841AB1">
      <w:pPr>
        <w:spacing w:line="240" w:lineRule="auto"/>
        <w:jc w:val="both"/>
        <w:rPr>
          <w:rFonts w:cstheme="minorHAnsi"/>
          <w:b/>
          <w:sz w:val="24"/>
          <w:szCs w:val="24"/>
        </w:rPr>
      </w:pPr>
    </w:p>
    <w:p w14:paraId="1B002336" w14:textId="77777777" w:rsidR="00841AB1" w:rsidRDefault="00841AB1" w:rsidP="00841AB1">
      <w:pPr>
        <w:spacing w:after="0" w:line="240" w:lineRule="auto"/>
        <w:jc w:val="both"/>
        <w:rPr>
          <w:rFonts w:cstheme="minorHAnsi"/>
          <w:b/>
          <w:sz w:val="24"/>
          <w:szCs w:val="24"/>
        </w:rPr>
      </w:pPr>
      <w:r>
        <w:rPr>
          <w:rFonts w:cstheme="minorHAnsi"/>
          <w:b/>
          <w:sz w:val="24"/>
          <w:szCs w:val="24"/>
        </w:rPr>
        <w:t>Triage</w:t>
      </w:r>
    </w:p>
    <w:p w14:paraId="6F5381F1" w14:textId="77777777" w:rsidR="00841AB1" w:rsidRDefault="00841AB1" w:rsidP="00841AB1">
      <w:pPr>
        <w:spacing w:after="0" w:line="240" w:lineRule="auto"/>
        <w:jc w:val="both"/>
        <w:rPr>
          <w:rFonts w:cstheme="minorHAnsi"/>
          <w:sz w:val="24"/>
          <w:szCs w:val="24"/>
        </w:rPr>
      </w:pPr>
      <w:r w:rsidRPr="00841AB1">
        <w:rPr>
          <w:rFonts w:cstheme="minorHAnsi"/>
          <w:b/>
          <w:sz w:val="24"/>
          <w:szCs w:val="24"/>
        </w:rPr>
        <w:t xml:space="preserve">A doctor/nurse will call you back on most occasions to assess your problem. This is to enable the doctor to </w:t>
      </w:r>
      <w:proofErr w:type="spellStart"/>
      <w:r w:rsidRPr="00841AB1">
        <w:rPr>
          <w:rFonts w:cstheme="minorHAnsi"/>
          <w:b/>
          <w:sz w:val="24"/>
          <w:szCs w:val="24"/>
        </w:rPr>
        <w:t>prioritise</w:t>
      </w:r>
      <w:proofErr w:type="spellEnd"/>
      <w:r w:rsidRPr="00841AB1">
        <w:rPr>
          <w:rFonts w:cstheme="minorHAnsi"/>
          <w:b/>
          <w:sz w:val="24"/>
          <w:szCs w:val="24"/>
        </w:rPr>
        <w:t xml:space="preserve"> visits</w:t>
      </w:r>
      <w:r w:rsidRPr="00841AB1">
        <w:rPr>
          <w:rFonts w:cstheme="minorHAnsi"/>
          <w:sz w:val="24"/>
          <w:szCs w:val="24"/>
        </w:rPr>
        <w:t>.</w:t>
      </w:r>
    </w:p>
    <w:p w14:paraId="71ACE4A6" w14:textId="77777777" w:rsidR="00841AB1" w:rsidRPr="00841AB1" w:rsidRDefault="00841AB1" w:rsidP="00841AB1">
      <w:pPr>
        <w:spacing w:after="0" w:line="240" w:lineRule="auto"/>
        <w:jc w:val="both"/>
        <w:rPr>
          <w:rFonts w:cstheme="minorHAnsi"/>
          <w:sz w:val="24"/>
          <w:szCs w:val="24"/>
        </w:rPr>
      </w:pPr>
    </w:p>
    <w:p w14:paraId="10CC95F1" w14:textId="655F069B" w:rsidR="00841AB1" w:rsidRDefault="00841AB1" w:rsidP="00841AB1">
      <w:pPr>
        <w:spacing w:after="0" w:line="240" w:lineRule="auto"/>
        <w:jc w:val="both"/>
        <w:rPr>
          <w:rFonts w:cstheme="minorHAnsi"/>
          <w:sz w:val="24"/>
          <w:szCs w:val="24"/>
        </w:rPr>
      </w:pPr>
      <w:r w:rsidRPr="00841AB1">
        <w:rPr>
          <w:rFonts w:cstheme="minorHAnsi"/>
          <w:sz w:val="24"/>
          <w:szCs w:val="24"/>
        </w:rPr>
        <w:t>It may be that your problem can be dealt with by telephone advice, or that it would be more appropriate to send a</w:t>
      </w:r>
      <w:r w:rsidR="00F735E8">
        <w:rPr>
          <w:rFonts w:cstheme="minorHAnsi"/>
          <w:sz w:val="24"/>
          <w:szCs w:val="24"/>
        </w:rPr>
        <w:t>n Advanced Nurse Practitioner or a First Contact Practitioner</w:t>
      </w:r>
      <w:r w:rsidRPr="00841AB1">
        <w:rPr>
          <w:rFonts w:cstheme="minorHAnsi"/>
          <w:sz w:val="24"/>
          <w:szCs w:val="24"/>
        </w:rPr>
        <w:t xml:space="preserve"> or indeed arrange a hospital attendance. It also prepares the doctor to collect some information required as necessary for the visit.</w:t>
      </w:r>
    </w:p>
    <w:p w14:paraId="13A0E5BE" w14:textId="77777777" w:rsidR="00841AB1" w:rsidRPr="00841AB1" w:rsidRDefault="00841AB1" w:rsidP="00841AB1">
      <w:pPr>
        <w:spacing w:after="0" w:line="240" w:lineRule="auto"/>
        <w:jc w:val="both"/>
        <w:rPr>
          <w:rFonts w:cstheme="minorHAnsi"/>
          <w:sz w:val="24"/>
          <w:szCs w:val="24"/>
        </w:rPr>
      </w:pPr>
    </w:p>
    <w:p w14:paraId="1E9A5D6D" w14:textId="77777777" w:rsidR="00841AB1" w:rsidRDefault="00841AB1" w:rsidP="00841AB1">
      <w:pPr>
        <w:spacing w:after="0" w:line="240" w:lineRule="auto"/>
        <w:jc w:val="both"/>
        <w:rPr>
          <w:rFonts w:cstheme="minorHAnsi"/>
          <w:sz w:val="24"/>
          <w:szCs w:val="24"/>
        </w:rPr>
      </w:pPr>
      <w:r w:rsidRPr="00841AB1">
        <w:rPr>
          <w:rFonts w:cstheme="minorHAnsi"/>
          <w:sz w:val="24"/>
          <w:szCs w:val="24"/>
        </w:rPr>
        <w:t>He/she may ask you to come to the surgery, where you will be seen as soon as possible.</w:t>
      </w:r>
    </w:p>
    <w:p w14:paraId="22FEE94E" w14:textId="77777777" w:rsidR="00841AB1" w:rsidRDefault="00841AB1" w:rsidP="00841AB1">
      <w:pPr>
        <w:spacing w:after="0" w:line="240" w:lineRule="auto"/>
        <w:jc w:val="both"/>
        <w:rPr>
          <w:rFonts w:cstheme="minorHAnsi"/>
          <w:sz w:val="24"/>
          <w:szCs w:val="24"/>
        </w:rPr>
      </w:pPr>
    </w:p>
    <w:p w14:paraId="28490C7C" w14:textId="77777777" w:rsidR="00841AB1" w:rsidRPr="00841AB1" w:rsidRDefault="00841AB1" w:rsidP="00841AB1">
      <w:pPr>
        <w:spacing w:after="0" w:line="240" w:lineRule="auto"/>
        <w:jc w:val="both"/>
        <w:rPr>
          <w:rFonts w:cstheme="minorHAnsi"/>
          <w:b/>
          <w:sz w:val="24"/>
          <w:szCs w:val="24"/>
        </w:rPr>
      </w:pPr>
      <w:r w:rsidRPr="00841AB1">
        <w:rPr>
          <w:rFonts w:cstheme="minorHAnsi"/>
          <w:b/>
          <w:sz w:val="24"/>
          <w:szCs w:val="24"/>
        </w:rPr>
        <w:t>Please n</w:t>
      </w:r>
      <w:r>
        <w:rPr>
          <w:rFonts w:cstheme="minorHAnsi"/>
          <w:b/>
          <w:sz w:val="24"/>
          <w:szCs w:val="24"/>
        </w:rPr>
        <w:t>ote</w:t>
      </w:r>
    </w:p>
    <w:p w14:paraId="1570BEE6" w14:textId="77777777" w:rsidR="00841AB1" w:rsidRDefault="00841AB1" w:rsidP="00841AB1">
      <w:pPr>
        <w:spacing w:after="0" w:line="240" w:lineRule="auto"/>
        <w:jc w:val="both"/>
        <w:rPr>
          <w:rFonts w:cstheme="minorHAnsi"/>
          <w:b/>
          <w:sz w:val="24"/>
          <w:szCs w:val="24"/>
        </w:rPr>
      </w:pPr>
      <w:r w:rsidRPr="00841AB1">
        <w:rPr>
          <w:rFonts w:cstheme="minorHAnsi"/>
          <w:sz w:val="24"/>
          <w:szCs w:val="24"/>
        </w:rPr>
        <w:t xml:space="preserve">The doctors would like to stress that </w:t>
      </w:r>
      <w:r w:rsidRPr="00841AB1">
        <w:rPr>
          <w:rFonts w:cstheme="minorHAnsi"/>
          <w:b/>
          <w:sz w:val="24"/>
          <w:szCs w:val="24"/>
        </w:rPr>
        <w:t>NO patient in definite need of a home visit will be refused.</w:t>
      </w:r>
    </w:p>
    <w:p w14:paraId="21584CD5" w14:textId="77777777" w:rsidR="00841AB1" w:rsidRPr="00841AB1" w:rsidRDefault="00841AB1" w:rsidP="00841AB1">
      <w:pPr>
        <w:spacing w:after="0" w:line="240" w:lineRule="auto"/>
        <w:jc w:val="both"/>
        <w:rPr>
          <w:rFonts w:cstheme="minorHAnsi"/>
          <w:sz w:val="24"/>
          <w:szCs w:val="24"/>
        </w:rPr>
      </w:pPr>
    </w:p>
    <w:p w14:paraId="53884199" w14:textId="77777777" w:rsidR="00841AB1" w:rsidRPr="00841AB1" w:rsidRDefault="00841AB1" w:rsidP="00841AB1">
      <w:pPr>
        <w:spacing w:line="240" w:lineRule="auto"/>
        <w:jc w:val="both"/>
        <w:rPr>
          <w:rFonts w:cstheme="minorHAnsi"/>
          <w:sz w:val="24"/>
          <w:szCs w:val="24"/>
        </w:rPr>
      </w:pPr>
      <w:r w:rsidRPr="00841AB1">
        <w:rPr>
          <w:rFonts w:cstheme="minorHAnsi"/>
          <w:sz w:val="24"/>
          <w:szCs w:val="24"/>
        </w:rPr>
        <w:t>In the past, GPs were able to do routine follow up home visits. Sadly, pressures of time and more patients needing attention means this is usually no longer possible.</w:t>
      </w:r>
    </w:p>
    <w:p w14:paraId="2D496998" w14:textId="77777777" w:rsidR="00841AB1" w:rsidRPr="00841AB1" w:rsidRDefault="00841AB1" w:rsidP="00841AB1">
      <w:pPr>
        <w:spacing w:line="240" w:lineRule="auto"/>
        <w:jc w:val="both"/>
        <w:rPr>
          <w:rFonts w:cstheme="minorHAnsi"/>
          <w:sz w:val="24"/>
          <w:szCs w:val="24"/>
        </w:rPr>
      </w:pPr>
      <w:r w:rsidRPr="00841AB1">
        <w:rPr>
          <w:rFonts w:cstheme="minorHAnsi"/>
          <w:b/>
          <w:bCs/>
          <w:sz w:val="24"/>
          <w:szCs w:val="24"/>
        </w:rPr>
        <w:t>Some problems such as severe chest pains or shortness of breath are medical emergencies and you will be advised to dial 999.</w:t>
      </w:r>
    </w:p>
    <w:p w14:paraId="7464ABFB" w14:textId="77777777" w:rsidR="00841AB1" w:rsidRPr="00841AB1" w:rsidRDefault="00841AB1" w:rsidP="00841AB1">
      <w:pPr>
        <w:pStyle w:val="Body"/>
        <w:tabs>
          <w:tab w:val="left" w:pos="5070"/>
        </w:tabs>
        <w:spacing w:after="0" w:line="240" w:lineRule="auto"/>
        <w:jc w:val="both"/>
        <w:rPr>
          <w:rFonts w:asciiTheme="minorHAnsi" w:hAnsiTheme="minorHAnsi" w:cstheme="minorHAnsi"/>
          <w:b/>
          <w:bCs/>
          <w:color w:val="auto"/>
          <w:sz w:val="24"/>
          <w:szCs w:val="24"/>
          <w:lang w:val="en-US"/>
        </w:rPr>
      </w:pPr>
    </w:p>
    <w:sectPr w:rsidR="00841AB1" w:rsidRPr="00841AB1" w:rsidSect="000F738A">
      <w:headerReference w:type="default" r:id="rId14"/>
      <w:footerReference w:type="default" r:id="rId15"/>
      <w:pgSz w:w="11900" w:h="16820"/>
      <w:pgMar w:top="1877" w:right="1127" w:bottom="1440" w:left="102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0D540" w14:textId="77777777" w:rsidR="00855D99" w:rsidRDefault="00855D99" w:rsidP="0074424A">
      <w:pPr>
        <w:spacing w:after="0" w:line="240" w:lineRule="auto"/>
      </w:pPr>
      <w:r>
        <w:separator/>
      </w:r>
    </w:p>
  </w:endnote>
  <w:endnote w:type="continuationSeparator" w:id="0">
    <w:p w14:paraId="1E7E2DA4" w14:textId="77777777" w:rsidR="00855D99" w:rsidRDefault="00855D99" w:rsidP="0074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2519B" w14:textId="2F36883A" w:rsidR="00504635" w:rsidRDefault="003F6D47">
    <w:pPr>
      <w:pStyle w:val="Footer"/>
      <w:pBdr>
        <w:top w:val="single" w:sz="4" w:space="1" w:color="A5A5A5" w:themeColor="background1" w:themeShade="A5"/>
      </w:pBdr>
      <w:rPr>
        <w:color w:val="808080" w:themeColor="background1" w:themeShade="80"/>
      </w:rPr>
    </w:pPr>
    <w:sdt>
      <w:sdtPr>
        <w:rPr>
          <w:noProof/>
          <w:color w:val="808080" w:themeColor="background1" w:themeShade="80"/>
        </w:rPr>
        <w:alias w:val="Company"/>
        <w:id w:val="76117946"/>
        <w:placeholder>
          <w:docPart w:val="D8B50DBCA07044F594CCA8883CD88A07"/>
        </w:placeholder>
        <w:dataBinding w:prefixMappings="xmlns:ns0='http://schemas.openxmlformats.org/officeDocument/2006/extended-properties'" w:xpath="/ns0:Properties[1]/ns0:Company[1]" w:storeItemID="{6668398D-A668-4E3E-A5EB-62B293D839F1}"/>
        <w:text/>
      </w:sdtPr>
      <w:sdtEndPr/>
      <w:sdtContent>
        <w:r w:rsidR="006D678E">
          <w:rPr>
            <w:noProof/>
            <w:color w:val="808080" w:themeColor="background1" w:themeShade="80"/>
            <w:lang w:val="en-GB"/>
          </w:rPr>
          <w:t>Version 1.</w:t>
        </w:r>
        <w:r w:rsidR="00F735E8">
          <w:rPr>
            <w:noProof/>
            <w:color w:val="808080" w:themeColor="background1" w:themeShade="80"/>
            <w:lang w:val="en-GB"/>
          </w:rPr>
          <w:t>2</w:t>
        </w:r>
      </w:sdtContent>
    </w:sdt>
    <w:r w:rsidR="00504635">
      <w:rPr>
        <w:noProof/>
        <w:color w:val="808080" w:themeColor="background1" w:themeShade="80"/>
        <w:lang w:val="en-GB" w:eastAsia="en-GB"/>
      </w:rPr>
      <mc:AlternateContent>
        <mc:Choice Requires="wpg">
          <w:drawing>
            <wp:anchor distT="0" distB="0" distL="114300" distR="114300" simplePos="0" relativeHeight="251661312" behindDoc="0" locked="0" layoutInCell="0" allowOverlap="1" wp14:anchorId="2F1E8197" wp14:editId="405E42A4">
              <wp:simplePos x="0" y="0"/>
              <wp:positionH relativeFrom="leftMargin">
                <wp:align>center</wp:align>
              </wp:positionH>
              <mc:AlternateContent>
                <mc:Choice Requires="wp14">
                  <wp:positionV relativeFrom="margin">
                    <wp14:pctPosVOffset>90000</wp14:pctPosVOffset>
                  </wp:positionV>
                </mc:Choice>
                <mc:Fallback>
                  <wp:positionV relativeFrom="page">
                    <wp:posOffset>8908415</wp:posOffset>
                  </wp:positionV>
                </mc:Fallback>
              </mc:AlternateContent>
              <wp:extent cx="737870" cy="615950"/>
              <wp:effectExtent l="0" t="0" r="5080" b="381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F1C41" w14:textId="77777777" w:rsidR="00504635" w:rsidRDefault="00504635">
                            <w:pPr>
                              <w:jc w:val="center"/>
                              <w:rPr>
                                <w:color w:val="93A299" w:themeColor="accent1"/>
                              </w:rPr>
                            </w:pPr>
                            <w:r>
                              <w:fldChar w:fldCharType="begin"/>
                            </w:r>
                            <w:r>
                              <w:instrText xml:space="preserve"> PAGE   \* MERGEFORMAT </w:instrText>
                            </w:r>
                            <w:r>
                              <w:fldChar w:fldCharType="separate"/>
                            </w:r>
                            <w:r w:rsidR="006D678E" w:rsidRPr="006D678E">
                              <w:rPr>
                                <w:noProof/>
                                <w:color w:val="93A299" w:themeColor="accent1"/>
                              </w:rPr>
                              <w:t>1</w:t>
                            </w:r>
                            <w:r>
                              <w:rPr>
                                <w:noProof/>
                                <w:color w:val="93A299" w:themeColor="accent1"/>
                              </w:rPr>
                              <w:fldChar w:fldCharType="end"/>
                            </w:r>
                          </w:p>
                          <w:p w14:paraId="3FEBD9B5" w14:textId="77777777" w:rsidR="00504635" w:rsidRDefault="00504635"/>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2F1E8197" id="Group 393" o:spid="_x0000_s1027" style="position:absolute;margin-left:0;margin-top:0;width:58.1pt;height:48.5pt;z-index:251661312;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" o:allowincell="f">
              <v:group id="Group 394" o:spid="_x0000_s1028" style="position:absolute;left:319;top:13723;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o:lock v:ext="edit" aspectratio="t"/>
                <v:group id="Group 395"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o:lock v:ext="edit" aspectratio="t"/>
                  <v:shape id="Freeform 396"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" path="m,l17,2863,7132,2578r,-2378l,xe" fillcolor="#a7bfde" stroked="f">
                    <v:fill opacity="32896f"/>
                    <v:path arrowok="t" o:connecttype="custom" o:connectlocs="0,0;17,2863;7132,2578;7132,200;0,0" o:connectangles="0,0,0,0,0"/>
                    <o:lock v:ext="edit" aspectratio="t"/>
                  </v:shape>
                  <v:shape id="Freeform 397"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" path="m,569l,2930r3466,620l3466,,,569xe" fillcolor="#d3dfee" stroked="f">
                    <v:fill opacity="32896f"/>
                    <v:path arrowok="t" o:connecttype="custom" o:connectlocs="0,569;0,2930;3466,3550;3466,0;0,569" o:connectangles="0,0,0,0,0"/>
                    <o:lock v:ext="edit" aspectratio="t"/>
                  </v:shape>
                  <v:shape id="Freeform 398"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" path="m,l,3550,1591,2746r,-2009l,xe" fillcolor="#a7bfde" stroked="f">
                    <v:fill opacity="32896f"/>
                    <v:path arrowok="t" o:connecttype="custom" o:connectlocs="0,0;0,3550;1591,2746;1591,737;0,0" o:connectangles="0,0,0,0,0"/>
                    <o:lock v:ext="edit" aspectratio="t"/>
                  </v:shape>
                </v:group>
                <v:shape id="Freeform 399"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" path="m1,251l,2662r4120,251l4120,,1,251xe" fillcolor="#d8d8d8" stroked="f">
                  <v:path arrowok="t" o:connecttype="custom" o:connectlocs="1,251;0,2662;4120,2913;4120,0;1,251" o:connectangles="0,0,0,0,0"/>
                  <o:lock v:ext="edit" aspectratio="t"/>
                </v:shape>
                <v:shape id="Freeform 400"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" path="m,l,4236,3985,3349r,-2428l,xe" fillcolor="#bfbfbf" stroked="f">
                  <v:path arrowok="t" o:connecttype="custom" o:connectlocs="0,0;0,4236;3985,3349;3985,921;0,0" o:connectangles="0,0,0,0,0"/>
                  <o:lock v:ext="edit" aspectratio="t"/>
                </v:shape>
                <v:shape id="Freeform 401"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" path="m4086,r-2,4253l,3198,,1072,4086,xe" fillcolor="#d8d8d8" stroked="f">
                  <v:path arrowok="t" o:connecttype="custom" o:connectlocs="4086,0;4084,4253;0,3198;0,1072;4086,0" o:connectangles="0,0,0,0,0"/>
                  <o:lock v:ext="edit" aspectratio="t"/>
                </v:shape>
                <v:shape id="Freeform 402"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03"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" path="m,l17,3835,6011,2629r,-1390l,xe" fillcolor="#a7bfde" stroked="f">
                  <v:fill opacity="46003f"/>
                  <v:path arrowok="t" o:connecttype="custom" o:connectlocs="0,0;17,3835;6011,2629;6011,1239;0,0" o:connectangles="0,0,0,0,0"/>
                  <o:lock v:ext="edit" aspectratio="t"/>
                </v:shape>
                <v:shape id="Freeform 404"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39" type="#_x0000_t202" style="position:absolute;left:423;top:13204;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" filled="f" stroked="f">
                <v:textbox inset=",0,,0">
                  <w:txbxContent>
                    <w:p w14:paraId="72FF1C41" w14:textId="77777777" w:rsidR="00504635" w:rsidRDefault="00504635">
                      <w:pPr>
                        <w:jc w:val="center"/>
                        <w:rPr>
                          <w:color w:val="93A299" w:themeColor="accent1"/>
                        </w:rPr>
                      </w:pPr>
                      <w:r>
                        <w:fldChar w:fldCharType="begin"/>
                      </w:r>
                      <w:r>
                        <w:instrText xml:space="preserve"> PAGE   \* MERGEFORMAT </w:instrText>
                      </w:r>
                      <w:r>
                        <w:fldChar w:fldCharType="separate"/>
                      </w:r>
                      <w:r w:rsidR="006D678E" w:rsidRPr="006D678E">
                        <w:rPr>
                          <w:noProof/>
                          <w:color w:val="93A299" w:themeColor="accent1"/>
                        </w:rPr>
                        <w:t>1</w:t>
                      </w:r>
                      <w:r>
                        <w:rPr>
                          <w:noProof/>
                          <w:color w:val="93A299" w:themeColor="accent1"/>
                        </w:rPr>
                        <w:fldChar w:fldCharType="end"/>
                      </w:r>
                    </w:p>
                    <w:p w14:paraId="3FEBD9B5" w14:textId="77777777" w:rsidR="00504635" w:rsidRDefault="00504635"/>
                  </w:txbxContent>
                </v:textbox>
              </v:shape>
              <w10:wrap anchorx="margin" anchory="margin"/>
            </v:group>
          </w:pict>
        </mc:Fallback>
      </mc:AlternateContent>
    </w:r>
    <w:r w:rsidR="00504635">
      <w:rPr>
        <w:color w:val="808080" w:themeColor="background1" w:themeShade="80"/>
      </w:rPr>
      <w:t xml:space="preserve"> | </w:t>
    </w:r>
    <w:sdt>
      <w:sdtPr>
        <w:rPr>
          <w:color w:val="808080" w:themeColor="background1" w:themeShade="80"/>
        </w:rPr>
        <w:alias w:val="Address"/>
        <w:id w:val="76117950"/>
        <w:placeholder>
          <w:docPart w:val="2E1C1FDB28744587BAE8FECFC3B4AA9C"/>
        </w:placeholder>
        <w:dataBinding w:prefixMappings="xmlns:ns0='http://schemas.microsoft.com/office/2006/coverPageProps'" w:xpath="/ns0:CoverPageProperties[1]/ns0:CompanyAddress[1]" w:storeItemID="{55AF091B-3C7A-41E3-B477-F2FDAA23CFDA}"/>
        <w:text w:multiLine="1"/>
      </w:sdtPr>
      <w:sdtEndPr/>
      <w:sdtContent>
        <w:r w:rsidR="00504635">
          <w:rPr>
            <w:color w:val="808080" w:themeColor="background1" w:themeShade="80"/>
          </w:rPr>
          <w:br/>
          <w:t>Person responsible for th</w:t>
        </w:r>
        <w:r w:rsidR="009D2B0D">
          <w:rPr>
            <w:color w:val="808080" w:themeColor="background1" w:themeShade="80"/>
          </w:rPr>
          <w:t xml:space="preserve">e review of this policy:  </w:t>
        </w:r>
        <w:r w:rsidR="00146DE0">
          <w:rPr>
            <w:color w:val="808080" w:themeColor="background1" w:themeShade="80"/>
          </w:rPr>
          <w:t>Andrea Kershaw</w:t>
        </w:r>
        <w:r w:rsidR="006D678E">
          <w:rPr>
            <w:color w:val="808080" w:themeColor="background1" w:themeShade="80"/>
          </w:rPr>
          <w:t>, Operations Manager</w:t>
        </w:r>
        <w:r w:rsidR="009D2B0D">
          <w:rPr>
            <w:color w:val="808080" w:themeColor="background1" w:themeShade="80"/>
          </w:rPr>
          <w:br/>
        </w:r>
        <w:r w:rsidR="00903415">
          <w:rPr>
            <w:color w:val="808080" w:themeColor="background1" w:themeShade="80"/>
          </w:rPr>
          <w:t>Reviewed</w:t>
        </w:r>
        <w:r w:rsidR="009D2B0D">
          <w:rPr>
            <w:color w:val="808080" w:themeColor="background1" w:themeShade="80"/>
          </w:rPr>
          <w:t xml:space="preserve">:  </w:t>
        </w:r>
        <w:r w:rsidR="00146DE0">
          <w:rPr>
            <w:color w:val="808080" w:themeColor="background1" w:themeShade="80"/>
          </w:rPr>
          <w:t>February 202</w:t>
        </w:r>
        <w:r>
          <w:rPr>
            <w:color w:val="808080" w:themeColor="background1" w:themeShade="80"/>
          </w:rPr>
          <w:t>3</w:t>
        </w:r>
        <w:r w:rsidR="00B76646">
          <w:rPr>
            <w:color w:val="808080" w:themeColor="background1" w:themeShade="80"/>
          </w:rPr>
          <w:br/>
        </w:r>
        <w:r w:rsidR="00903415">
          <w:rPr>
            <w:color w:val="808080" w:themeColor="background1" w:themeShade="80"/>
          </w:rPr>
          <w:t xml:space="preserve">Next </w:t>
        </w:r>
        <w:r w:rsidR="00B76646">
          <w:rPr>
            <w:color w:val="808080" w:themeColor="background1" w:themeShade="80"/>
          </w:rPr>
          <w:t>Review D</w:t>
        </w:r>
        <w:r w:rsidR="00903415">
          <w:rPr>
            <w:color w:val="808080" w:themeColor="background1" w:themeShade="80"/>
          </w:rPr>
          <w:t>ue</w:t>
        </w:r>
        <w:r w:rsidR="00B76646">
          <w:rPr>
            <w:color w:val="808080" w:themeColor="background1" w:themeShade="80"/>
          </w:rPr>
          <w:t xml:space="preserve">: </w:t>
        </w:r>
        <w:r w:rsidR="00F735E8">
          <w:rPr>
            <w:color w:val="808080" w:themeColor="background1" w:themeShade="80"/>
          </w:rPr>
          <w:t>February</w:t>
        </w:r>
        <w:r w:rsidR="00146DE0">
          <w:rPr>
            <w:color w:val="808080" w:themeColor="background1" w:themeShade="80"/>
          </w:rPr>
          <w:t xml:space="preserve"> 202</w:t>
        </w:r>
        <w:r>
          <w:rPr>
            <w:color w:val="808080" w:themeColor="background1" w:themeShade="80"/>
          </w:rPr>
          <w:t>4</w:t>
        </w:r>
      </w:sdtContent>
    </w:sdt>
  </w:p>
  <w:p w14:paraId="16718007" w14:textId="77777777" w:rsidR="00504635" w:rsidRDefault="00504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E95CE" w14:textId="77777777" w:rsidR="00855D99" w:rsidRDefault="00855D99" w:rsidP="0074424A">
      <w:pPr>
        <w:spacing w:after="0" w:line="240" w:lineRule="auto"/>
      </w:pPr>
      <w:r>
        <w:separator/>
      </w:r>
    </w:p>
  </w:footnote>
  <w:footnote w:type="continuationSeparator" w:id="0">
    <w:p w14:paraId="62680459" w14:textId="77777777" w:rsidR="00855D99" w:rsidRDefault="00855D99" w:rsidP="0074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3CC1C" w14:textId="77777777" w:rsidR="00365227" w:rsidRPr="0066310D" w:rsidRDefault="00504635" w:rsidP="00504635">
    <w:pPr>
      <w:pStyle w:val="Header"/>
      <w:jc w:val="center"/>
      <w:rPr>
        <w:b/>
        <w:color w:val="57576E" w:themeColor="text1" w:themeTint="BF"/>
        <w:sz w:val="56"/>
      </w:rPr>
    </w:pPr>
    <w:r>
      <w:rPr>
        <w:b/>
        <w:noProof/>
        <w:color w:val="57576E" w:themeColor="text1" w:themeTint="BF"/>
        <w:sz w:val="56"/>
        <w:lang w:val="en-GB" w:eastAsia="en-GB"/>
      </w:rPr>
      <w:drawing>
        <wp:inline distT="0" distB="0" distL="0" distR="0" wp14:anchorId="7C23BE4C" wp14:editId="02486A31">
          <wp:extent cx="2414591" cy="12858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 Full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2426971" cy="12924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75702"/>
    <w:multiLevelType w:val="hybridMultilevel"/>
    <w:tmpl w:val="3AD8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4164B"/>
    <w:multiLevelType w:val="hybridMultilevel"/>
    <w:tmpl w:val="BB926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2049B4"/>
    <w:multiLevelType w:val="hybridMultilevel"/>
    <w:tmpl w:val="66B8173E"/>
    <w:styleLink w:val="Bullet"/>
    <w:lvl w:ilvl="0" w:tplc="105E4B0A">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FCD252">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589A9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7A8894">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921016">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42EE92">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4E6266">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2C38CA">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8CB08C">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094EA6"/>
    <w:multiLevelType w:val="hybridMultilevel"/>
    <w:tmpl w:val="911A0B32"/>
    <w:lvl w:ilvl="0" w:tplc="BCB4BCB2">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D615D"/>
    <w:multiLevelType w:val="hybridMultilevel"/>
    <w:tmpl w:val="FC86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549B4"/>
    <w:multiLevelType w:val="hybridMultilevel"/>
    <w:tmpl w:val="81E8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22910"/>
    <w:multiLevelType w:val="multilevel"/>
    <w:tmpl w:val="E8F48DA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1FFE0EAA"/>
    <w:multiLevelType w:val="hybridMultilevel"/>
    <w:tmpl w:val="804AF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9B7DAA"/>
    <w:multiLevelType w:val="hybridMultilevel"/>
    <w:tmpl w:val="7E12D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F104B"/>
    <w:multiLevelType w:val="multilevel"/>
    <w:tmpl w:val="8F78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1C1A79"/>
    <w:multiLevelType w:val="hybridMultilevel"/>
    <w:tmpl w:val="706086EA"/>
    <w:lvl w:ilvl="0" w:tplc="C15C657A">
      <w:numFmt w:val="bullet"/>
      <w:lvlText w:val="•"/>
      <w:lvlJc w:val="left"/>
      <w:pPr>
        <w:ind w:left="720" w:hanging="495"/>
      </w:pPr>
      <w:rPr>
        <w:rFonts w:ascii="Arial" w:eastAsia="Arial Unicode MS" w:hAnsi="Arial" w:cs="Aria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1" w15:restartNumberingAfterBreak="0">
    <w:nsid w:val="25381D3B"/>
    <w:multiLevelType w:val="hybridMultilevel"/>
    <w:tmpl w:val="B7D63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31331"/>
    <w:multiLevelType w:val="hybridMultilevel"/>
    <w:tmpl w:val="E132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D3593"/>
    <w:multiLevelType w:val="hybridMultilevel"/>
    <w:tmpl w:val="30E2BC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1C80270"/>
    <w:multiLevelType w:val="hybridMultilevel"/>
    <w:tmpl w:val="42CE59FE"/>
    <w:lvl w:ilvl="0" w:tplc="C15C657A">
      <w:numFmt w:val="bullet"/>
      <w:lvlText w:val="•"/>
      <w:lvlJc w:val="left"/>
      <w:pPr>
        <w:ind w:left="720" w:hanging="495"/>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2E0DD0"/>
    <w:multiLevelType w:val="hybridMultilevel"/>
    <w:tmpl w:val="9F782966"/>
    <w:lvl w:ilvl="0" w:tplc="B7C8123A">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FA6167"/>
    <w:multiLevelType w:val="hybridMultilevel"/>
    <w:tmpl w:val="C6F8A08C"/>
    <w:lvl w:ilvl="0" w:tplc="08090001">
      <w:start w:val="1"/>
      <w:numFmt w:val="bullet"/>
      <w:lvlText w:val=""/>
      <w:lvlJc w:val="left"/>
      <w:pPr>
        <w:ind w:left="1440" w:hanging="360"/>
      </w:pPr>
      <w:rPr>
        <w:rFonts w:ascii="Symbol" w:hAnsi="Symbol" w:hint="default"/>
      </w:rPr>
    </w:lvl>
    <w:lvl w:ilvl="1" w:tplc="B83EA156">
      <w:numFmt w:val="bullet"/>
      <w:lvlText w:val="•"/>
      <w:lvlJc w:val="left"/>
      <w:pPr>
        <w:ind w:left="2160" w:hanging="360"/>
      </w:pPr>
      <w:rPr>
        <w:rFonts w:ascii="Arial" w:eastAsia="Arial Unicode MS"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27A7A0F"/>
    <w:multiLevelType w:val="multilevel"/>
    <w:tmpl w:val="D926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6B28B7"/>
    <w:multiLevelType w:val="hybridMultilevel"/>
    <w:tmpl w:val="6B78747E"/>
    <w:lvl w:ilvl="0" w:tplc="C15C657A">
      <w:numFmt w:val="bullet"/>
      <w:lvlText w:val="•"/>
      <w:lvlJc w:val="left"/>
      <w:pPr>
        <w:ind w:left="720" w:hanging="495"/>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873B5E"/>
    <w:multiLevelType w:val="hybridMultilevel"/>
    <w:tmpl w:val="957A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6221A0"/>
    <w:multiLevelType w:val="hybridMultilevel"/>
    <w:tmpl w:val="7160E444"/>
    <w:lvl w:ilvl="0" w:tplc="688E847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8F60F7"/>
    <w:multiLevelType w:val="hybridMultilevel"/>
    <w:tmpl w:val="443892D6"/>
    <w:lvl w:ilvl="0" w:tplc="E8B4F2F4">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883028"/>
    <w:multiLevelType w:val="hybridMultilevel"/>
    <w:tmpl w:val="5F84A9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1AF5DA1"/>
    <w:multiLevelType w:val="hybridMultilevel"/>
    <w:tmpl w:val="4F10A5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27759F6"/>
    <w:multiLevelType w:val="hybridMultilevel"/>
    <w:tmpl w:val="0352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7435C3"/>
    <w:multiLevelType w:val="hybridMultilevel"/>
    <w:tmpl w:val="6C72B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2E0129"/>
    <w:multiLevelType w:val="multilevel"/>
    <w:tmpl w:val="73D6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9779AF"/>
    <w:multiLevelType w:val="hybridMultilevel"/>
    <w:tmpl w:val="F36E79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EB02F62"/>
    <w:multiLevelType w:val="hybridMultilevel"/>
    <w:tmpl w:val="FBACA726"/>
    <w:lvl w:ilvl="0" w:tplc="953A5D4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773CEE"/>
    <w:multiLevelType w:val="hybridMultilevel"/>
    <w:tmpl w:val="395AA1A8"/>
    <w:lvl w:ilvl="0" w:tplc="AFE46996">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3C782B"/>
    <w:multiLevelType w:val="hybridMultilevel"/>
    <w:tmpl w:val="DA242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9663F9"/>
    <w:multiLevelType w:val="multilevel"/>
    <w:tmpl w:val="1D38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8"/>
  </w:num>
  <w:num w:numId="4">
    <w:abstractNumId w:val="14"/>
  </w:num>
  <w:num w:numId="5">
    <w:abstractNumId w:val="11"/>
  </w:num>
  <w:num w:numId="6">
    <w:abstractNumId w:val="6"/>
  </w:num>
  <w:num w:numId="7">
    <w:abstractNumId w:val="26"/>
  </w:num>
  <w:num w:numId="8">
    <w:abstractNumId w:val="31"/>
  </w:num>
  <w:num w:numId="9">
    <w:abstractNumId w:val="17"/>
  </w:num>
  <w:num w:numId="10">
    <w:abstractNumId w:val="7"/>
  </w:num>
  <w:num w:numId="11">
    <w:abstractNumId w:val="24"/>
  </w:num>
  <w:num w:numId="12">
    <w:abstractNumId w:val="20"/>
  </w:num>
  <w:num w:numId="13">
    <w:abstractNumId w:val="0"/>
  </w:num>
  <w:num w:numId="14">
    <w:abstractNumId w:val="19"/>
  </w:num>
  <w:num w:numId="15">
    <w:abstractNumId w:val="28"/>
  </w:num>
  <w:num w:numId="16">
    <w:abstractNumId w:val="23"/>
  </w:num>
  <w:num w:numId="17">
    <w:abstractNumId w:val="8"/>
  </w:num>
  <w:num w:numId="18">
    <w:abstractNumId w:val="3"/>
  </w:num>
  <w:num w:numId="19">
    <w:abstractNumId w:val="27"/>
  </w:num>
  <w:num w:numId="20">
    <w:abstractNumId w:val="12"/>
  </w:num>
  <w:num w:numId="21">
    <w:abstractNumId w:val="29"/>
  </w:num>
  <w:num w:numId="22">
    <w:abstractNumId w:val="13"/>
  </w:num>
  <w:num w:numId="23">
    <w:abstractNumId w:val="4"/>
  </w:num>
  <w:num w:numId="24">
    <w:abstractNumId w:val="21"/>
  </w:num>
  <w:num w:numId="25">
    <w:abstractNumId w:val="22"/>
  </w:num>
  <w:num w:numId="26">
    <w:abstractNumId w:val="5"/>
  </w:num>
  <w:num w:numId="27">
    <w:abstractNumId w:val="15"/>
  </w:num>
  <w:num w:numId="28">
    <w:abstractNumId w:val="1"/>
  </w:num>
  <w:num w:numId="29">
    <w:abstractNumId w:val="25"/>
  </w:num>
  <w:num w:numId="30">
    <w:abstractNumId w:val="16"/>
  </w:num>
  <w:num w:numId="31">
    <w:abstractNumId w:val="30"/>
  </w:num>
  <w:num w:numId="3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4A"/>
    <w:rsid w:val="000031FD"/>
    <w:rsid w:val="00021B1D"/>
    <w:rsid w:val="000375EA"/>
    <w:rsid w:val="000423A0"/>
    <w:rsid w:val="000646CA"/>
    <w:rsid w:val="00082831"/>
    <w:rsid w:val="000A2A8F"/>
    <w:rsid w:val="000A3CA6"/>
    <w:rsid w:val="000C7356"/>
    <w:rsid w:val="000F6910"/>
    <w:rsid w:val="000F738A"/>
    <w:rsid w:val="00101779"/>
    <w:rsid w:val="00102825"/>
    <w:rsid w:val="00112BFA"/>
    <w:rsid w:val="0014064B"/>
    <w:rsid w:val="001423AB"/>
    <w:rsid w:val="00146DE0"/>
    <w:rsid w:val="00146F4A"/>
    <w:rsid w:val="00176CA1"/>
    <w:rsid w:val="001A6C4A"/>
    <w:rsid w:val="00200A91"/>
    <w:rsid w:val="00200B63"/>
    <w:rsid w:val="002077A7"/>
    <w:rsid w:val="002246D5"/>
    <w:rsid w:val="00242555"/>
    <w:rsid w:val="002B2738"/>
    <w:rsid w:val="002F430B"/>
    <w:rsid w:val="00352FB7"/>
    <w:rsid w:val="00365227"/>
    <w:rsid w:val="00365D2F"/>
    <w:rsid w:val="0038035A"/>
    <w:rsid w:val="00381A3B"/>
    <w:rsid w:val="003A110F"/>
    <w:rsid w:val="003A7366"/>
    <w:rsid w:val="003B5453"/>
    <w:rsid w:val="003E2205"/>
    <w:rsid w:val="003F5105"/>
    <w:rsid w:val="003F6D47"/>
    <w:rsid w:val="00433C88"/>
    <w:rsid w:val="00434897"/>
    <w:rsid w:val="00460ECD"/>
    <w:rsid w:val="0046247F"/>
    <w:rsid w:val="004740B8"/>
    <w:rsid w:val="004A6947"/>
    <w:rsid w:val="004D245E"/>
    <w:rsid w:val="00503644"/>
    <w:rsid w:val="00504635"/>
    <w:rsid w:val="00510502"/>
    <w:rsid w:val="00521FE8"/>
    <w:rsid w:val="0056365C"/>
    <w:rsid w:val="00582C6B"/>
    <w:rsid w:val="0059675F"/>
    <w:rsid w:val="005E14EB"/>
    <w:rsid w:val="005E19DF"/>
    <w:rsid w:val="005E662F"/>
    <w:rsid w:val="005F465F"/>
    <w:rsid w:val="00603AD2"/>
    <w:rsid w:val="00604622"/>
    <w:rsid w:val="00613737"/>
    <w:rsid w:val="00646B23"/>
    <w:rsid w:val="0064703C"/>
    <w:rsid w:val="006506FE"/>
    <w:rsid w:val="006530AE"/>
    <w:rsid w:val="0066310D"/>
    <w:rsid w:val="006A4D12"/>
    <w:rsid w:val="006B4BD2"/>
    <w:rsid w:val="006C50AE"/>
    <w:rsid w:val="006D678E"/>
    <w:rsid w:val="00702C2C"/>
    <w:rsid w:val="00710C03"/>
    <w:rsid w:val="00722EEF"/>
    <w:rsid w:val="0074424A"/>
    <w:rsid w:val="00747F1B"/>
    <w:rsid w:val="0078569F"/>
    <w:rsid w:val="007D69C1"/>
    <w:rsid w:val="00807238"/>
    <w:rsid w:val="008117D6"/>
    <w:rsid w:val="00815886"/>
    <w:rsid w:val="00841AB1"/>
    <w:rsid w:val="00855D99"/>
    <w:rsid w:val="0086383E"/>
    <w:rsid w:val="00864A32"/>
    <w:rsid w:val="008701B0"/>
    <w:rsid w:val="00872C54"/>
    <w:rsid w:val="0087466A"/>
    <w:rsid w:val="00881B27"/>
    <w:rsid w:val="008846D8"/>
    <w:rsid w:val="00885A24"/>
    <w:rsid w:val="008D4B19"/>
    <w:rsid w:val="008E775F"/>
    <w:rsid w:val="008F2B8B"/>
    <w:rsid w:val="008F6E47"/>
    <w:rsid w:val="00903415"/>
    <w:rsid w:val="00904415"/>
    <w:rsid w:val="0091123D"/>
    <w:rsid w:val="009250F1"/>
    <w:rsid w:val="009432D2"/>
    <w:rsid w:val="0095364C"/>
    <w:rsid w:val="009544AC"/>
    <w:rsid w:val="00960F73"/>
    <w:rsid w:val="009627F1"/>
    <w:rsid w:val="00993F2A"/>
    <w:rsid w:val="009D184A"/>
    <w:rsid w:val="009D2B0D"/>
    <w:rsid w:val="009D5F97"/>
    <w:rsid w:val="009D6632"/>
    <w:rsid w:val="00A505FB"/>
    <w:rsid w:val="00A51B7E"/>
    <w:rsid w:val="00A53B88"/>
    <w:rsid w:val="00A55D5C"/>
    <w:rsid w:val="00A67AAA"/>
    <w:rsid w:val="00A749F2"/>
    <w:rsid w:val="00A74E20"/>
    <w:rsid w:val="00AB5DB8"/>
    <w:rsid w:val="00AD3857"/>
    <w:rsid w:val="00AF5A5D"/>
    <w:rsid w:val="00B210D1"/>
    <w:rsid w:val="00B21C02"/>
    <w:rsid w:val="00B36B32"/>
    <w:rsid w:val="00B4108D"/>
    <w:rsid w:val="00B637BF"/>
    <w:rsid w:val="00B66BF7"/>
    <w:rsid w:val="00B7324B"/>
    <w:rsid w:val="00B76646"/>
    <w:rsid w:val="00BC2102"/>
    <w:rsid w:val="00BE667B"/>
    <w:rsid w:val="00C0331E"/>
    <w:rsid w:val="00C13F11"/>
    <w:rsid w:val="00C17479"/>
    <w:rsid w:val="00C4028D"/>
    <w:rsid w:val="00C453D4"/>
    <w:rsid w:val="00C529F9"/>
    <w:rsid w:val="00C579E6"/>
    <w:rsid w:val="00CA3F72"/>
    <w:rsid w:val="00CB2A51"/>
    <w:rsid w:val="00CC588D"/>
    <w:rsid w:val="00CD29C0"/>
    <w:rsid w:val="00CF0170"/>
    <w:rsid w:val="00CF6A24"/>
    <w:rsid w:val="00D602FE"/>
    <w:rsid w:val="00DA46A1"/>
    <w:rsid w:val="00DB7D46"/>
    <w:rsid w:val="00DE1178"/>
    <w:rsid w:val="00DE2615"/>
    <w:rsid w:val="00E14121"/>
    <w:rsid w:val="00E261E2"/>
    <w:rsid w:val="00E4255C"/>
    <w:rsid w:val="00E5732D"/>
    <w:rsid w:val="00E97C50"/>
    <w:rsid w:val="00EF0F89"/>
    <w:rsid w:val="00F12DFD"/>
    <w:rsid w:val="00F35CC1"/>
    <w:rsid w:val="00F5145C"/>
    <w:rsid w:val="00F64735"/>
    <w:rsid w:val="00F735E8"/>
    <w:rsid w:val="00FA0CB7"/>
    <w:rsid w:val="00FA25D6"/>
    <w:rsid w:val="00FB6EA4"/>
    <w:rsid w:val="00FD5D98"/>
    <w:rsid w:val="00FE44E7"/>
    <w:rsid w:val="00FE5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8C68FE"/>
  <w14:defaultImageDpi w14:val="300"/>
  <w15:docId w15:val="{7122AEC0-4180-4115-9B44-D9D3AA99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24A"/>
    <w:pPr>
      <w:widowControl w:val="0"/>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BE667B"/>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Heading2">
    <w:name w:val="heading 2"/>
    <w:basedOn w:val="Normal"/>
    <w:next w:val="Normal"/>
    <w:link w:val="Heading2Char"/>
    <w:uiPriority w:val="9"/>
    <w:unhideWhenUsed/>
    <w:qFormat/>
    <w:rsid w:val="00BE667B"/>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semiHidden/>
    <w:unhideWhenUsed/>
    <w:qFormat/>
    <w:rsid w:val="000F738A"/>
    <w:pPr>
      <w:keepNext/>
      <w:keepLines/>
      <w:spacing w:before="200" w:after="0"/>
      <w:outlineLvl w:val="2"/>
    </w:pPr>
    <w:rPr>
      <w:rFonts w:asciiTheme="majorHAnsi" w:eastAsiaTheme="majorEastAsia" w:hAnsiTheme="majorHAnsi" w:cstheme="majorBidi"/>
      <w:b/>
      <w:bCs/>
      <w:color w:val="93A2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24A"/>
    <w:pPr>
      <w:tabs>
        <w:tab w:val="center" w:pos="4320"/>
        <w:tab w:val="right" w:pos="8640"/>
      </w:tabs>
    </w:pPr>
  </w:style>
  <w:style w:type="character" w:customStyle="1" w:styleId="HeaderChar">
    <w:name w:val="Header Char"/>
    <w:basedOn w:val="DefaultParagraphFont"/>
    <w:link w:val="Header"/>
    <w:uiPriority w:val="99"/>
    <w:rsid w:val="0074424A"/>
  </w:style>
  <w:style w:type="paragraph" w:styleId="Footer">
    <w:name w:val="footer"/>
    <w:basedOn w:val="Normal"/>
    <w:link w:val="FooterChar"/>
    <w:uiPriority w:val="99"/>
    <w:unhideWhenUsed/>
    <w:rsid w:val="0074424A"/>
    <w:pPr>
      <w:tabs>
        <w:tab w:val="center" w:pos="4320"/>
        <w:tab w:val="right" w:pos="8640"/>
      </w:tabs>
    </w:pPr>
  </w:style>
  <w:style w:type="character" w:customStyle="1" w:styleId="FooterChar">
    <w:name w:val="Footer Char"/>
    <w:basedOn w:val="DefaultParagraphFont"/>
    <w:link w:val="Footer"/>
    <w:uiPriority w:val="99"/>
    <w:rsid w:val="0074424A"/>
  </w:style>
  <w:style w:type="paragraph" w:styleId="BalloonText">
    <w:name w:val="Balloon Text"/>
    <w:basedOn w:val="Normal"/>
    <w:link w:val="BalloonTextChar"/>
    <w:uiPriority w:val="99"/>
    <w:semiHidden/>
    <w:unhideWhenUsed/>
    <w:rsid w:val="00744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24A"/>
    <w:rPr>
      <w:rFonts w:ascii="Lucida Grande" w:hAnsi="Lucida Grande" w:cs="Lucida Grande"/>
      <w:sz w:val="18"/>
      <w:szCs w:val="18"/>
    </w:rPr>
  </w:style>
  <w:style w:type="paragraph" w:styleId="ListParagraph">
    <w:name w:val="List Paragraph"/>
    <w:basedOn w:val="Normal"/>
    <w:uiPriority w:val="34"/>
    <w:qFormat/>
    <w:rsid w:val="0066310D"/>
    <w:pPr>
      <w:widowControl/>
      <w:ind w:left="720"/>
      <w:contextualSpacing/>
    </w:pPr>
    <w:rPr>
      <w:lang w:val="en-GB"/>
    </w:rPr>
  </w:style>
  <w:style w:type="table" w:styleId="TableGrid">
    <w:name w:val="Table Grid"/>
    <w:basedOn w:val="TableNormal"/>
    <w:uiPriority w:val="59"/>
    <w:rsid w:val="00663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C03"/>
    <w:rPr>
      <w:color w:val="0000FF" w:themeColor="hyperlink"/>
      <w:u w:val="single"/>
    </w:rPr>
  </w:style>
  <w:style w:type="paragraph" w:styleId="PlainText">
    <w:name w:val="Plain Text"/>
    <w:basedOn w:val="Normal"/>
    <w:link w:val="PlainTextChar"/>
    <w:uiPriority w:val="99"/>
    <w:unhideWhenUsed/>
    <w:rsid w:val="00E261E2"/>
    <w:pPr>
      <w:widowControl/>
      <w:spacing w:after="0" w:line="240" w:lineRule="auto"/>
    </w:pPr>
    <w:rPr>
      <w:rFonts w:ascii="Calibri" w:hAnsi="Calibri" w:cs="Consolas"/>
      <w:szCs w:val="21"/>
      <w:lang w:val="en-GB"/>
    </w:rPr>
  </w:style>
  <w:style w:type="character" w:customStyle="1" w:styleId="PlainTextChar">
    <w:name w:val="Plain Text Char"/>
    <w:basedOn w:val="DefaultParagraphFont"/>
    <w:link w:val="PlainText"/>
    <w:uiPriority w:val="99"/>
    <w:rsid w:val="00E261E2"/>
    <w:rPr>
      <w:rFonts w:ascii="Calibri" w:eastAsiaTheme="minorHAnsi" w:hAnsi="Calibri" w:cs="Consolas"/>
      <w:sz w:val="22"/>
      <w:szCs w:val="21"/>
      <w:lang w:val="en-GB"/>
    </w:rPr>
  </w:style>
  <w:style w:type="character" w:styleId="FollowedHyperlink">
    <w:name w:val="FollowedHyperlink"/>
    <w:basedOn w:val="DefaultParagraphFont"/>
    <w:uiPriority w:val="99"/>
    <w:semiHidden/>
    <w:unhideWhenUsed/>
    <w:rsid w:val="00E261E2"/>
    <w:rPr>
      <w:color w:val="800080" w:themeColor="followedHyperlink"/>
      <w:u w:val="single"/>
    </w:rPr>
  </w:style>
  <w:style w:type="table" w:customStyle="1" w:styleId="TableGrid1">
    <w:name w:val="Table Grid1"/>
    <w:basedOn w:val="TableNormal"/>
    <w:next w:val="TableGrid"/>
    <w:uiPriority w:val="59"/>
    <w:rsid w:val="006A4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667B"/>
    <w:rPr>
      <w:rFonts w:asciiTheme="majorHAnsi" w:eastAsiaTheme="majorEastAsia" w:hAnsiTheme="majorHAnsi" w:cstheme="majorBidi"/>
      <w:b/>
      <w:bCs/>
      <w:color w:val="6B7C71" w:themeColor="accent1" w:themeShade="BF"/>
      <w:sz w:val="28"/>
      <w:szCs w:val="28"/>
    </w:rPr>
  </w:style>
  <w:style w:type="character" w:customStyle="1" w:styleId="Heading2Char">
    <w:name w:val="Heading 2 Char"/>
    <w:basedOn w:val="DefaultParagraphFont"/>
    <w:link w:val="Heading2"/>
    <w:uiPriority w:val="9"/>
    <w:rsid w:val="00BE667B"/>
    <w:rPr>
      <w:rFonts w:asciiTheme="majorHAnsi" w:eastAsiaTheme="majorEastAsia" w:hAnsiTheme="majorHAnsi" w:cstheme="majorBidi"/>
      <w:b/>
      <w:bCs/>
      <w:color w:val="93A299" w:themeColor="accent1"/>
      <w:sz w:val="26"/>
      <w:szCs w:val="26"/>
    </w:rPr>
  </w:style>
  <w:style w:type="paragraph" w:customStyle="1" w:styleId="Body">
    <w:name w:val="Body"/>
    <w:rsid w:val="00B21C02"/>
    <w:pPr>
      <w:widowControl w:val="0"/>
      <w:pBdr>
        <w:top w:val="nil"/>
        <w:left w:val="nil"/>
        <w:bottom w:val="nil"/>
        <w:right w:val="nil"/>
        <w:between w:val="nil"/>
        <w:bar w:val="nil"/>
      </w:pBdr>
      <w:spacing w:after="200" w:line="276" w:lineRule="auto"/>
    </w:pPr>
    <w:rPr>
      <w:rFonts w:ascii="Arial" w:eastAsia="Arial Unicode MS" w:hAnsi="Arial" w:cs="Arial Unicode MS"/>
      <w:color w:val="000000"/>
      <w:sz w:val="22"/>
      <w:szCs w:val="22"/>
      <w:u w:color="000000"/>
      <w:bdr w:val="nil"/>
      <w:lang w:val="en-GB" w:eastAsia="en-GB"/>
    </w:rPr>
  </w:style>
  <w:style w:type="paragraph" w:customStyle="1" w:styleId="Default">
    <w:name w:val="Default"/>
    <w:rsid w:val="00B21C02"/>
    <w:pPr>
      <w:pBdr>
        <w:top w:val="nil"/>
        <w:left w:val="nil"/>
        <w:bottom w:val="nil"/>
        <w:right w:val="nil"/>
        <w:between w:val="nil"/>
        <w:bar w:val="nil"/>
      </w:pBdr>
      <w:tabs>
        <w:tab w:val="left" w:pos="220"/>
        <w:tab w:val="left" w:pos="720"/>
      </w:tabs>
      <w:ind w:left="720" w:hanging="720"/>
    </w:pPr>
    <w:rPr>
      <w:rFonts w:ascii="Arial" w:eastAsia="Arial Unicode MS" w:hAnsi="Arial" w:cs="Arial Unicode MS"/>
      <w:color w:val="3A2D27"/>
      <w:sz w:val="22"/>
      <w:szCs w:val="22"/>
      <w:bdr w:val="nil"/>
      <w:lang w:eastAsia="en-GB"/>
    </w:rPr>
  </w:style>
  <w:style w:type="character" w:customStyle="1" w:styleId="None">
    <w:name w:val="None"/>
    <w:rsid w:val="00B21C02"/>
  </w:style>
  <w:style w:type="character" w:customStyle="1" w:styleId="Hyperlink0">
    <w:name w:val="Hyperlink.0"/>
    <w:basedOn w:val="None"/>
    <w:rsid w:val="00B21C02"/>
    <w:rPr>
      <w:color w:val="C24F19"/>
    </w:rPr>
  </w:style>
  <w:style w:type="numbering" w:customStyle="1" w:styleId="Bullet">
    <w:name w:val="Bullet"/>
    <w:rsid w:val="00B21C02"/>
    <w:pPr>
      <w:numPr>
        <w:numId w:val="1"/>
      </w:numPr>
    </w:pPr>
  </w:style>
  <w:style w:type="paragraph" w:styleId="NoSpacing">
    <w:name w:val="No Spacing"/>
    <w:uiPriority w:val="1"/>
    <w:qFormat/>
    <w:rsid w:val="009D2B0D"/>
    <w:pPr>
      <w:widowControl w:val="0"/>
    </w:pPr>
    <w:rPr>
      <w:rFonts w:eastAsiaTheme="minorHAnsi"/>
      <w:sz w:val="22"/>
      <w:szCs w:val="22"/>
    </w:rPr>
  </w:style>
  <w:style w:type="paragraph" w:styleId="NormalWeb">
    <w:name w:val="Normal (Web)"/>
    <w:basedOn w:val="Normal"/>
    <w:uiPriority w:val="99"/>
    <w:semiHidden/>
    <w:unhideWhenUsed/>
    <w:rsid w:val="003B5453"/>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3B5453"/>
    <w:rPr>
      <w:i/>
      <w:iCs/>
    </w:rPr>
  </w:style>
  <w:style w:type="character" w:customStyle="1" w:styleId="apple-converted-space">
    <w:name w:val="apple-converted-space"/>
    <w:basedOn w:val="DefaultParagraphFont"/>
    <w:rsid w:val="003B5453"/>
  </w:style>
  <w:style w:type="character" w:styleId="Strong">
    <w:name w:val="Strong"/>
    <w:basedOn w:val="DefaultParagraphFont"/>
    <w:uiPriority w:val="22"/>
    <w:qFormat/>
    <w:rsid w:val="003B5453"/>
    <w:rPr>
      <w:b/>
      <w:bCs/>
    </w:rPr>
  </w:style>
  <w:style w:type="character" w:customStyle="1" w:styleId="Heading3Char">
    <w:name w:val="Heading 3 Char"/>
    <w:basedOn w:val="DefaultParagraphFont"/>
    <w:link w:val="Heading3"/>
    <w:uiPriority w:val="9"/>
    <w:semiHidden/>
    <w:rsid w:val="000F738A"/>
    <w:rPr>
      <w:rFonts w:asciiTheme="majorHAnsi" w:eastAsiaTheme="majorEastAsia" w:hAnsiTheme="majorHAnsi" w:cstheme="majorBidi"/>
      <w:b/>
      <w:bCs/>
      <w:color w:val="93A299"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03276">
      <w:bodyDiv w:val="1"/>
      <w:marLeft w:val="0"/>
      <w:marRight w:val="0"/>
      <w:marTop w:val="0"/>
      <w:marBottom w:val="0"/>
      <w:divBdr>
        <w:top w:val="none" w:sz="0" w:space="0" w:color="auto"/>
        <w:left w:val="none" w:sz="0" w:space="0" w:color="auto"/>
        <w:bottom w:val="none" w:sz="0" w:space="0" w:color="auto"/>
        <w:right w:val="none" w:sz="0" w:space="0" w:color="auto"/>
      </w:divBdr>
    </w:div>
    <w:div w:id="366570478">
      <w:bodyDiv w:val="1"/>
      <w:marLeft w:val="0"/>
      <w:marRight w:val="0"/>
      <w:marTop w:val="0"/>
      <w:marBottom w:val="0"/>
      <w:divBdr>
        <w:top w:val="none" w:sz="0" w:space="0" w:color="auto"/>
        <w:left w:val="none" w:sz="0" w:space="0" w:color="auto"/>
        <w:bottom w:val="none" w:sz="0" w:space="0" w:color="auto"/>
        <w:right w:val="none" w:sz="0" w:space="0" w:color="auto"/>
      </w:divBdr>
    </w:div>
    <w:div w:id="380986064">
      <w:bodyDiv w:val="1"/>
      <w:marLeft w:val="0"/>
      <w:marRight w:val="0"/>
      <w:marTop w:val="0"/>
      <w:marBottom w:val="0"/>
      <w:divBdr>
        <w:top w:val="none" w:sz="0" w:space="0" w:color="auto"/>
        <w:left w:val="none" w:sz="0" w:space="0" w:color="auto"/>
        <w:bottom w:val="none" w:sz="0" w:space="0" w:color="auto"/>
        <w:right w:val="none" w:sz="0" w:space="0" w:color="auto"/>
      </w:divBdr>
    </w:div>
    <w:div w:id="527959434">
      <w:bodyDiv w:val="1"/>
      <w:marLeft w:val="0"/>
      <w:marRight w:val="0"/>
      <w:marTop w:val="0"/>
      <w:marBottom w:val="0"/>
      <w:divBdr>
        <w:top w:val="none" w:sz="0" w:space="0" w:color="auto"/>
        <w:left w:val="none" w:sz="0" w:space="0" w:color="auto"/>
        <w:bottom w:val="none" w:sz="0" w:space="0" w:color="auto"/>
        <w:right w:val="none" w:sz="0" w:space="0" w:color="auto"/>
      </w:divBdr>
    </w:div>
    <w:div w:id="662706564">
      <w:bodyDiv w:val="1"/>
      <w:marLeft w:val="0"/>
      <w:marRight w:val="0"/>
      <w:marTop w:val="0"/>
      <w:marBottom w:val="0"/>
      <w:divBdr>
        <w:top w:val="none" w:sz="0" w:space="0" w:color="auto"/>
        <w:left w:val="none" w:sz="0" w:space="0" w:color="auto"/>
        <w:bottom w:val="none" w:sz="0" w:space="0" w:color="auto"/>
        <w:right w:val="none" w:sz="0" w:space="0" w:color="auto"/>
      </w:divBdr>
    </w:div>
    <w:div w:id="715667920">
      <w:bodyDiv w:val="1"/>
      <w:marLeft w:val="0"/>
      <w:marRight w:val="0"/>
      <w:marTop w:val="0"/>
      <w:marBottom w:val="0"/>
      <w:divBdr>
        <w:top w:val="none" w:sz="0" w:space="0" w:color="auto"/>
        <w:left w:val="none" w:sz="0" w:space="0" w:color="auto"/>
        <w:bottom w:val="none" w:sz="0" w:space="0" w:color="auto"/>
        <w:right w:val="none" w:sz="0" w:space="0" w:color="auto"/>
      </w:divBdr>
    </w:div>
    <w:div w:id="788203643">
      <w:bodyDiv w:val="1"/>
      <w:marLeft w:val="0"/>
      <w:marRight w:val="0"/>
      <w:marTop w:val="0"/>
      <w:marBottom w:val="0"/>
      <w:divBdr>
        <w:top w:val="none" w:sz="0" w:space="0" w:color="auto"/>
        <w:left w:val="none" w:sz="0" w:space="0" w:color="auto"/>
        <w:bottom w:val="none" w:sz="0" w:space="0" w:color="auto"/>
        <w:right w:val="none" w:sz="0" w:space="0" w:color="auto"/>
      </w:divBdr>
    </w:div>
    <w:div w:id="991368470">
      <w:bodyDiv w:val="1"/>
      <w:marLeft w:val="0"/>
      <w:marRight w:val="0"/>
      <w:marTop w:val="0"/>
      <w:marBottom w:val="0"/>
      <w:divBdr>
        <w:top w:val="none" w:sz="0" w:space="0" w:color="auto"/>
        <w:left w:val="none" w:sz="0" w:space="0" w:color="auto"/>
        <w:bottom w:val="none" w:sz="0" w:space="0" w:color="auto"/>
        <w:right w:val="none" w:sz="0" w:space="0" w:color="auto"/>
      </w:divBdr>
    </w:div>
    <w:div w:id="1200707844">
      <w:bodyDiv w:val="1"/>
      <w:marLeft w:val="0"/>
      <w:marRight w:val="0"/>
      <w:marTop w:val="0"/>
      <w:marBottom w:val="0"/>
      <w:divBdr>
        <w:top w:val="none" w:sz="0" w:space="0" w:color="auto"/>
        <w:left w:val="none" w:sz="0" w:space="0" w:color="auto"/>
        <w:bottom w:val="none" w:sz="0" w:space="0" w:color="auto"/>
        <w:right w:val="none" w:sz="0" w:space="0" w:color="auto"/>
      </w:divBdr>
    </w:div>
    <w:div w:id="1211258876">
      <w:bodyDiv w:val="1"/>
      <w:marLeft w:val="0"/>
      <w:marRight w:val="0"/>
      <w:marTop w:val="0"/>
      <w:marBottom w:val="0"/>
      <w:divBdr>
        <w:top w:val="none" w:sz="0" w:space="0" w:color="auto"/>
        <w:left w:val="none" w:sz="0" w:space="0" w:color="auto"/>
        <w:bottom w:val="none" w:sz="0" w:space="0" w:color="auto"/>
        <w:right w:val="none" w:sz="0" w:space="0" w:color="auto"/>
      </w:divBdr>
    </w:div>
    <w:div w:id="1458798017">
      <w:bodyDiv w:val="1"/>
      <w:marLeft w:val="0"/>
      <w:marRight w:val="0"/>
      <w:marTop w:val="0"/>
      <w:marBottom w:val="0"/>
      <w:divBdr>
        <w:top w:val="none" w:sz="0" w:space="0" w:color="auto"/>
        <w:left w:val="none" w:sz="0" w:space="0" w:color="auto"/>
        <w:bottom w:val="none" w:sz="0" w:space="0" w:color="auto"/>
        <w:right w:val="none" w:sz="0" w:space="0" w:color="auto"/>
      </w:divBdr>
    </w:div>
    <w:div w:id="1765881245">
      <w:bodyDiv w:val="1"/>
      <w:marLeft w:val="0"/>
      <w:marRight w:val="0"/>
      <w:marTop w:val="0"/>
      <w:marBottom w:val="0"/>
      <w:divBdr>
        <w:top w:val="none" w:sz="0" w:space="0" w:color="auto"/>
        <w:left w:val="none" w:sz="0" w:space="0" w:color="auto"/>
        <w:bottom w:val="none" w:sz="0" w:space="0" w:color="auto"/>
        <w:right w:val="none" w:sz="0" w:space="0" w:color="auto"/>
      </w:divBdr>
    </w:div>
    <w:div w:id="1844121335">
      <w:bodyDiv w:val="1"/>
      <w:marLeft w:val="0"/>
      <w:marRight w:val="0"/>
      <w:marTop w:val="0"/>
      <w:marBottom w:val="0"/>
      <w:divBdr>
        <w:top w:val="none" w:sz="0" w:space="0" w:color="auto"/>
        <w:left w:val="none" w:sz="0" w:space="0" w:color="auto"/>
        <w:bottom w:val="none" w:sz="0" w:space="0" w:color="auto"/>
        <w:right w:val="none" w:sz="0" w:space="0" w:color="auto"/>
      </w:divBdr>
    </w:div>
    <w:div w:id="1910578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3.png@01D64323.B8BA940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B50DBCA07044F594CCA8883CD88A07"/>
        <w:category>
          <w:name w:val="General"/>
          <w:gallery w:val="placeholder"/>
        </w:category>
        <w:types>
          <w:type w:val="bbPlcHdr"/>
        </w:types>
        <w:behaviors>
          <w:behavior w:val="content"/>
        </w:behaviors>
        <w:guid w:val="{97E47FE9-012F-46DA-9D1E-4B2358A5A2B8}"/>
      </w:docPartPr>
      <w:docPartBody>
        <w:p w:rsidR="00A1739D" w:rsidRDefault="000E4C16" w:rsidP="000E4C16">
          <w:pPr>
            <w:pStyle w:val="D8B50DBCA07044F594CCA8883CD88A07"/>
          </w:pPr>
          <w:r>
            <w:rPr>
              <w:noProof/>
              <w:color w:val="7F7F7F" w:themeColor="background1" w:themeShade="7F"/>
            </w:rPr>
            <w:t>[Type the company name]</w:t>
          </w:r>
        </w:p>
      </w:docPartBody>
    </w:docPart>
    <w:docPart>
      <w:docPartPr>
        <w:name w:val="2E1C1FDB28744587BAE8FECFC3B4AA9C"/>
        <w:category>
          <w:name w:val="General"/>
          <w:gallery w:val="placeholder"/>
        </w:category>
        <w:types>
          <w:type w:val="bbPlcHdr"/>
        </w:types>
        <w:behaviors>
          <w:behavior w:val="content"/>
        </w:behaviors>
        <w:guid w:val="{6DE8706E-1B87-402D-B476-DAFDE2532BE6}"/>
      </w:docPartPr>
      <w:docPartBody>
        <w:p w:rsidR="00A1739D" w:rsidRDefault="000E4C16" w:rsidP="000E4C16">
          <w:pPr>
            <w:pStyle w:val="2E1C1FDB28744587BAE8FECFC3B4AA9C"/>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C16"/>
    <w:rsid w:val="000E4C16"/>
    <w:rsid w:val="006A63B8"/>
    <w:rsid w:val="00A17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0300865995467CAC703B1411226B45">
    <w:name w:val="150300865995467CAC703B1411226B45"/>
    <w:rsid w:val="000E4C16"/>
  </w:style>
  <w:style w:type="paragraph" w:customStyle="1" w:styleId="FE7A4F031E92499684C47C1CE10A83D8">
    <w:name w:val="FE7A4F031E92499684C47C1CE10A83D8"/>
    <w:rsid w:val="000E4C16"/>
  </w:style>
  <w:style w:type="paragraph" w:customStyle="1" w:styleId="90CBC41268104C1491139E8F09FE3D56">
    <w:name w:val="90CBC41268104C1491139E8F09FE3D56"/>
    <w:rsid w:val="000E4C16"/>
  </w:style>
  <w:style w:type="paragraph" w:customStyle="1" w:styleId="D8B50DBCA07044F594CCA8883CD88A07">
    <w:name w:val="D8B50DBCA07044F594CCA8883CD88A07"/>
    <w:rsid w:val="000E4C16"/>
  </w:style>
  <w:style w:type="paragraph" w:customStyle="1" w:styleId="2E1C1FDB28744587BAE8FECFC3B4AA9C">
    <w:name w:val="2E1C1FDB28744587BAE8FECFC3B4AA9C"/>
    <w:rsid w:val="000E4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Person responsible for the review of this policy:  Andrea Kershaw, Operations Manager
Reviewed:  February 2023
Next Review Due: February 2024</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9ACEE2503E434EA0516DD7764FF5D7" ma:contentTypeVersion="15" ma:contentTypeDescription="Create a new document." ma:contentTypeScope="" ma:versionID="47199e9735ea244756b6ffc05f0bacc6">
  <xsd:schema xmlns:xsd="http://www.w3.org/2001/XMLSchema" xmlns:xs="http://www.w3.org/2001/XMLSchema" xmlns:p="http://schemas.microsoft.com/office/2006/metadata/properties" xmlns:ns1="http://schemas.microsoft.com/sharepoint/v3" xmlns:ns2="03229411-e900-444e-b41f-824e0b748dd9" xmlns:ns3="fcc3bf80-dc1c-46b4-8564-d04fd3ae1462" targetNamespace="http://schemas.microsoft.com/office/2006/metadata/properties" ma:root="true" ma:fieldsID="16c76bba86bba3652f78e6e5721bfe43" ns1:_="" ns2:_="" ns3:_="">
    <xsd:import namespace="http://schemas.microsoft.com/sharepoint/v3"/>
    <xsd:import namespace="03229411-e900-444e-b41f-824e0b748dd9"/>
    <xsd:import namespace="fcc3bf80-dc1c-46b4-8564-d04fd3ae1462"/>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229411-e900-444e-b41f-824e0b748d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3bf80-dc1c-46b4-8564-d04fd3ae146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644638c-45b9-44d8-8a2b-de5ebddbbef3}" ma:internalName="TaxCatchAll" ma:showField="CatchAllData" ma:web="fcc3bf80-dc1c-46b4-8564-d04fd3ae146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3229411-e900-444e-b41f-824e0b748dd9">
      <Terms xmlns="http://schemas.microsoft.com/office/infopath/2007/PartnerControls"/>
    </lcf76f155ced4ddcb4097134ff3c332f>
    <TaxCatchAll xmlns="fcc3bf80-dc1c-46b4-8564-d04fd3ae1462"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FDF29F-35BE-4F2B-991E-C92CC3416AEB}"/>
</file>

<file path=customXml/itemProps3.xml><?xml version="1.0" encoding="utf-8"?>
<ds:datastoreItem xmlns:ds="http://schemas.openxmlformats.org/officeDocument/2006/customXml" ds:itemID="{1B5B8A48-AEB0-4BC3-9C76-2F288D9F5F03}">
  <ds:schemaRefs>
    <ds:schemaRef ds:uri="http://schemas.microsoft.com/sharepoint/v3/contenttype/forms"/>
  </ds:schemaRefs>
</ds:datastoreItem>
</file>

<file path=customXml/itemProps4.xml><?xml version="1.0" encoding="utf-8"?>
<ds:datastoreItem xmlns:ds="http://schemas.openxmlformats.org/officeDocument/2006/customXml" ds:itemID="{F1757846-EBEE-45AD-8F89-D7B4CCF71567}">
  <ds:schemaRefs>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fcc3bf80-dc1c-46b4-8564-d04fd3ae1462"/>
    <ds:schemaRef ds:uri="03229411-e900-444e-b41f-824e0b748dd9"/>
    <ds:schemaRef ds:uri="http://www.w3.org/XML/1998/namespace"/>
    <ds:schemaRef ds:uri="http://schemas.microsoft.com/sharepoint/v3"/>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7ABB43FF-4E45-4921-81E7-83B602E1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2657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Version 1.2</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Trafford</dc:creator>
  <cp:lastModifiedBy>GRINDLEY, Sarah (THE CHORLEY SURGERY)</cp:lastModifiedBy>
  <cp:revision>2</cp:revision>
  <cp:lastPrinted>2016-07-07T09:57:00Z</cp:lastPrinted>
  <dcterms:created xsi:type="dcterms:W3CDTF">2023-01-09T12:38:00Z</dcterms:created>
  <dcterms:modified xsi:type="dcterms:W3CDTF">2023-01-09T12:38:00Z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0x010100809ACEE2503E434EA0516DD7764FF5D7</vt:lpwstr>
  </property>
  <property fmtid="{D5CDD505-2E9C-101B-9397-08002B2CF9AE}" pid="3" name="Order">
    <vt:r8>23600</vt:r8>
  </property>
  <property fmtid="{D5CDD505-2E9C-101B-9397-08002B2CF9AE}" pid="4" name="MediaServiceImageTags">
    <vt:lpwstr/>
  </property>
</Properties>
</file>